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45" w:rsidRDefault="00DF3F45" w:rsidP="00FF3951">
      <w:pPr>
        <w:jc w:val="center"/>
      </w:pPr>
      <w:r>
        <w:t>NỘI QUY HỌC SINH</w:t>
      </w:r>
    </w:p>
    <w:p w:rsidR="00FF3951" w:rsidRPr="00FF3951" w:rsidRDefault="00FF3951" w:rsidP="00FF3951">
      <w:pPr>
        <w:spacing w:after="0" w:line="240" w:lineRule="auto"/>
        <w:jc w:val="center"/>
        <w:rPr>
          <w:rFonts w:eastAsia="Times New Roman" w:cs="Times New Roman"/>
          <w:b/>
          <w:color w:val="FF0000"/>
          <w:sz w:val="30"/>
          <w:szCs w:val="28"/>
        </w:rPr>
      </w:pPr>
      <w:r w:rsidRPr="00FF3951">
        <w:rPr>
          <w:rFonts w:eastAsia="Times New Roman" w:cs="Times New Roman"/>
          <w:i/>
          <w:iCs/>
          <w:color w:val="000000"/>
          <w:spacing w:val="-8"/>
          <w:szCs w:val="28"/>
          <w:shd w:val="clear" w:color="auto" w:fill="FFFFFF"/>
        </w:rPr>
        <w:t>(Ban hành kèm theo Quyết định số        /QĐ-THTH ngày       tháng 8  năm 2019  </w:t>
      </w:r>
      <w:r w:rsidRPr="00FF3951">
        <w:rPr>
          <w:rFonts w:eastAsia="Times New Roman" w:cs="Times New Roman"/>
          <w:i/>
          <w:iCs/>
          <w:color w:val="000000"/>
          <w:szCs w:val="28"/>
          <w:shd w:val="clear" w:color="auto" w:fill="FFFFFF"/>
        </w:rPr>
        <w:t>của Hiệu trưởng trường Tiểu học Tân Hiệp)</w:t>
      </w:r>
    </w:p>
    <w:p w:rsidR="00FF3951" w:rsidRDefault="00FF3951" w:rsidP="00FF3951">
      <w:pPr>
        <w:jc w:val="center"/>
      </w:pPr>
    </w:p>
    <w:p w:rsidR="00DF3F45" w:rsidRDefault="00DF3F45" w:rsidP="00166ADE">
      <w:pPr>
        <w:ind w:firstLine="720"/>
        <w:jc w:val="both"/>
      </w:pPr>
      <w:r w:rsidRPr="00FF3951">
        <w:rPr>
          <w:b/>
        </w:rPr>
        <w:t>Điều 1.</w:t>
      </w:r>
      <w:r>
        <w:t xml:space="preserve"> Đi học đúng giờ, mặc đồng phục, trang phục sạch sẽ, gọn gàng đúng qui định, đi giày, dép quai hậu, đeo khăn quàng đỏ (nếu là Đội viên) khi đến trường, nghỉ học phải xin phép giáo viên chủ nhiệm. </w:t>
      </w:r>
    </w:p>
    <w:p w:rsidR="00DF3F45" w:rsidRDefault="00DF3F45" w:rsidP="00166ADE">
      <w:pPr>
        <w:ind w:firstLine="720"/>
        <w:jc w:val="both"/>
      </w:pPr>
      <w:r w:rsidRPr="00FF3951">
        <w:rPr>
          <w:b/>
        </w:rPr>
        <w:t>Điều 2.</w:t>
      </w:r>
      <w:r>
        <w:t xml:space="preserve"> Kính trọng, lễ phép với thầy, cô giáo, cán bộ nhân viên và khách đến trường. Thực hiện nếp sống văn minh, thanh lịch. Biết nói lời cảm ơn, xin lỗi đúng lúc. Không nói tục, chửi bậy, gây gổ đánh nhau. </w:t>
      </w:r>
    </w:p>
    <w:p w:rsidR="00DF3F45" w:rsidRDefault="00DF3F45" w:rsidP="00166ADE">
      <w:pPr>
        <w:ind w:firstLine="720"/>
        <w:jc w:val="both"/>
      </w:pPr>
      <w:r w:rsidRPr="00FF3951">
        <w:rPr>
          <w:b/>
        </w:rPr>
        <w:t>Điều 3.</w:t>
      </w:r>
      <w:r>
        <w:t xml:space="preserve"> Chuẩn bị bài vở, đồ dùng học tập đầy đủ trước khi lên lớp. Giữ vở sạch, viết chữ đẹp. Trong lớp chú ý nghe giảng, không nói chuyện riêng, làm việc riêng, hăng hái xung phong phát biểu xây dựng bài, ghi bài đầy đủ. </w:t>
      </w:r>
    </w:p>
    <w:p w:rsidR="008446E5" w:rsidRPr="008446E5" w:rsidRDefault="00DF3F45" w:rsidP="00166ADE">
      <w:pPr>
        <w:ind w:firstLine="720"/>
        <w:jc w:val="both"/>
      </w:pPr>
      <w:r w:rsidRPr="00FF3951">
        <w:rPr>
          <w:b/>
        </w:rPr>
        <w:t>Điều 4.</w:t>
      </w:r>
      <w:r>
        <w:t xml:space="preserve"> Không chạy nhảy, nô đùa gây ồn ào </w:t>
      </w:r>
      <w:r w:rsidR="009C3327" w:rsidRPr="009C3327">
        <w:t>trên cầu thang</w:t>
      </w:r>
      <w:r>
        <w:t xml:space="preserve">, không ăn kẹo cao su trong khu vực sân trường. Không vẽ bậy lên tường và bàn ghế. </w:t>
      </w:r>
      <w:r w:rsidR="008446E5" w:rsidRPr="008446E5">
        <w:t>Không nghịch phá tài sản, thiết bị của nhà trường.</w:t>
      </w:r>
    </w:p>
    <w:p w:rsidR="00DF3F45" w:rsidRDefault="00DF3F45" w:rsidP="00166ADE">
      <w:pPr>
        <w:ind w:firstLine="720"/>
        <w:jc w:val="both"/>
      </w:pPr>
      <w:r w:rsidRPr="00FF3951">
        <w:rPr>
          <w:b/>
        </w:rPr>
        <w:t>Điều 5.</w:t>
      </w:r>
      <w:r>
        <w:t xml:space="preserve"> Đoàn kết với bạn bè, thương yêu giúp đỡ các em nhỏ. Bảo vệ của công, giữ gìn vệ sinh chung, bỏ rác đúng nơi quy định. Không hái hoa, bẻ cành. Không được chơi các trò chơi nguy hiểm, không trèo lên lan can, </w:t>
      </w:r>
      <w:r w:rsidR="00B65F4E" w:rsidRPr="00B65F4E">
        <w:t xml:space="preserve">cây xanh, </w:t>
      </w:r>
      <w:r>
        <w:t xml:space="preserve">tay vịn cầu thang đề phòng tai nạn thương tích. </w:t>
      </w:r>
    </w:p>
    <w:p w:rsidR="00DF3F45" w:rsidRDefault="00DF3F45" w:rsidP="00166ADE">
      <w:pPr>
        <w:ind w:firstLine="720"/>
        <w:jc w:val="both"/>
      </w:pPr>
      <w:r w:rsidRPr="00FF3951">
        <w:rPr>
          <w:b/>
        </w:rPr>
        <w:t>Điều 6.</w:t>
      </w:r>
      <w:r>
        <w:t xml:space="preserve"> Không lưu truyền sách báo, băng đĩa, phim ảnh có nội dung không lành mạnh. Không hút thuốc lá, rượu, bia. </w:t>
      </w:r>
    </w:p>
    <w:p w:rsidR="00062722" w:rsidRDefault="00DF3F45" w:rsidP="009A0761">
      <w:pPr>
        <w:ind w:firstLine="720"/>
        <w:jc w:val="both"/>
      </w:pPr>
      <w:r w:rsidRPr="00FF3951">
        <w:rPr>
          <w:b/>
        </w:rPr>
        <w:t>Điều 7.</w:t>
      </w:r>
      <w:r>
        <w:t xml:space="preserve"> Tắt các thiết bị điện, nước khi ra khỏi lớ</w:t>
      </w:r>
      <w:r w:rsidR="002265B7">
        <w:t>p, nhà vệ sinh.</w:t>
      </w:r>
      <w:r>
        <w:t xml:space="preserve"> Sử dụng nước tiết kiệm. </w:t>
      </w:r>
      <w:bookmarkStart w:id="0" w:name="_GoBack"/>
      <w:bookmarkEnd w:id="0"/>
    </w:p>
    <w:p w:rsidR="00DF3F45" w:rsidRDefault="00DF3F45" w:rsidP="00166ADE">
      <w:pPr>
        <w:ind w:firstLine="720"/>
        <w:jc w:val="both"/>
      </w:pPr>
      <w:r w:rsidRPr="006F0B82">
        <w:rPr>
          <w:b/>
        </w:rPr>
        <w:t>Điều 8.</w:t>
      </w:r>
      <w:r>
        <w:t xml:space="preserve"> Xếp hàng tập trung nhanh chóng, giữ gìn </w:t>
      </w:r>
      <w:proofErr w:type="spellStart"/>
      <w:r>
        <w:t>kỷ</w:t>
      </w:r>
      <w:proofErr w:type="spellEnd"/>
      <w:r>
        <w:t xml:space="preserve"> luật trật tự khi tham gia các hoạt động tập thể. </w:t>
      </w:r>
    </w:p>
    <w:p w:rsidR="00DF3F45" w:rsidRDefault="00DF3F45" w:rsidP="00166ADE">
      <w:pPr>
        <w:ind w:firstLine="720"/>
        <w:jc w:val="both"/>
      </w:pPr>
      <w:r w:rsidRPr="00FF3951">
        <w:rPr>
          <w:b/>
        </w:rPr>
        <w:t>Điều 9.</w:t>
      </w:r>
      <w:r>
        <w:t xml:space="preserve"> Thực hiện quy định về an toàn giao thông: Đi bộ trên vỉa hè, đội mũ bảo hiểm khi tham gia giao thông trên các phương tiện xe máy, xe đạp điện… </w:t>
      </w:r>
    </w:p>
    <w:p w:rsidR="00DF3F45" w:rsidRDefault="00DF3F45" w:rsidP="00166ADE">
      <w:pPr>
        <w:ind w:firstLine="720"/>
        <w:jc w:val="both"/>
      </w:pPr>
      <w:r w:rsidRPr="00FF3951">
        <w:rPr>
          <w:b/>
        </w:rPr>
        <w:t>Điều 10.</w:t>
      </w:r>
      <w:r>
        <w:t xml:space="preserve"> Tan học phải về nhà ngay, không la cà dọc đường. Không đùa nghịch dưới lòng đường. Chấp hành tốt luật lệ ATGT (đối với học sinh không tự về nhà được, nếu bố mẹ, người nhà chưa đến đón không được ra khỏi cổng trường). Học sinh ăn bán trú tại trường tuyệt đối không tự ý ra khỏi cổng trường vào buổi trưa. </w:t>
      </w:r>
    </w:p>
    <w:p w:rsidR="003E1B80" w:rsidRDefault="00A4409E" w:rsidP="00166ADE">
      <w:pPr>
        <w:ind w:firstLine="720"/>
        <w:jc w:val="both"/>
      </w:pPr>
      <w:r>
        <w:rPr>
          <w:lang w:val="en-US"/>
        </w:rPr>
        <w:t xml:space="preserve">                                                             </w:t>
      </w:r>
    </w:p>
    <w:sectPr w:rsidR="003E1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45"/>
    <w:rsid w:val="00062722"/>
    <w:rsid w:val="00166ADE"/>
    <w:rsid w:val="002265B7"/>
    <w:rsid w:val="00353461"/>
    <w:rsid w:val="00502780"/>
    <w:rsid w:val="00574C2E"/>
    <w:rsid w:val="005A4979"/>
    <w:rsid w:val="006F0B82"/>
    <w:rsid w:val="008446E5"/>
    <w:rsid w:val="0089063B"/>
    <w:rsid w:val="009A0761"/>
    <w:rsid w:val="009C3327"/>
    <w:rsid w:val="00A4409E"/>
    <w:rsid w:val="00B65F4E"/>
    <w:rsid w:val="00B87B8D"/>
    <w:rsid w:val="00D76077"/>
    <w:rsid w:val="00DE3E42"/>
    <w:rsid w:val="00DF3F45"/>
    <w:rsid w:val="00FF39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E36A"/>
  <w15:chartTrackingRefBased/>
  <w15:docId w15:val="{D5B43A76-5776-443A-94A8-426BB5E4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7607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76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309</Words>
  <Characters>1764</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00000001</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25</cp:revision>
  <cp:lastPrinted>2019-08-28T07:52:00Z</cp:lastPrinted>
  <dcterms:created xsi:type="dcterms:W3CDTF">2019-08-28T04:44:00Z</dcterms:created>
  <dcterms:modified xsi:type="dcterms:W3CDTF">2019-08-28T08:56:00Z</dcterms:modified>
</cp:coreProperties>
</file>