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5" w:type="dxa"/>
        <w:tblLook w:val="01E0" w:firstRow="1" w:lastRow="1" w:firstColumn="1" w:lastColumn="1" w:noHBand="0" w:noVBand="0"/>
      </w:tblPr>
      <w:tblGrid>
        <w:gridCol w:w="4111"/>
        <w:gridCol w:w="5644"/>
      </w:tblGrid>
      <w:tr w:rsidR="0000301A" w:rsidRPr="00E808E6" w:rsidTr="006315BE">
        <w:tc>
          <w:tcPr>
            <w:tcW w:w="4111" w:type="dxa"/>
          </w:tcPr>
          <w:p w:rsidR="0000301A" w:rsidRPr="006315BE" w:rsidRDefault="0000301A" w:rsidP="006315BE">
            <w:pPr>
              <w:spacing w:line="216" w:lineRule="auto"/>
              <w:jc w:val="center"/>
              <w:rPr>
                <w:rFonts w:ascii="Times New Roman" w:hAnsi="Times New Roman"/>
                <w:sz w:val="26"/>
                <w:szCs w:val="26"/>
              </w:rPr>
            </w:pPr>
            <w:r w:rsidRPr="006315BE">
              <w:rPr>
                <w:rFonts w:ascii="Times New Roman" w:hAnsi="Times New Roman"/>
                <w:sz w:val="26"/>
                <w:szCs w:val="26"/>
              </w:rPr>
              <w:t>PHÒNG GD&amp;ĐT PHÚ GIÁO</w:t>
            </w:r>
          </w:p>
        </w:tc>
        <w:tc>
          <w:tcPr>
            <w:tcW w:w="5644" w:type="dxa"/>
          </w:tcPr>
          <w:p w:rsidR="0000301A" w:rsidRPr="00E808E6" w:rsidRDefault="0000301A" w:rsidP="001363E1">
            <w:pPr>
              <w:spacing w:line="216" w:lineRule="auto"/>
              <w:jc w:val="center"/>
              <w:rPr>
                <w:rFonts w:ascii="Times New Roman" w:hAnsi="Times New Roman"/>
                <w:b/>
                <w:sz w:val="26"/>
                <w:szCs w:val="26"/>
              </w:rPr>
            </w:pPr>
            <w:r w:rsidRPr="00E808E6">
              <w:rPr>
                <w:rFonts w:ascii="Times New Roman" w:hAnsi="Times New Roman"/>
                <w:b/>
                <w:sz w:val="26"/>
                <w:szCs w:val="26"/>
              </w:rPr>
              <w:t>CỘNG HÒA XÃ HỘI CHỦ NGHĨA VIỆT NAM</w:t>
            </w:r>
          </w:p>
        </w:tc>
      </w:tr>
      <w:tr w:rsidR="0000301A" w:rsidRPr="00E808E6" w:rsidTr="006315BE">
        <w:trPr>
          <w:trHeight w:val="423"/>
        </w:trPr>
        <w:tc>
          <w:tcPr>
            <w:tcW w:w="4111" w:type="dxa"/>
          </w:tcPr>
          <w:p w:rsidR="0000301A" w:rsidRPr="00E808E6" w:rsidRDefault="0000301A" w:rsidP="006315BE">
            <w:pPr>
              <w:spacing w:line="216" w:lineRule="auto"/>
              <w:jc w:val="center"/>
              <w:rPr>
                <w:rFonts w:ascii="Times New Roman" w:hAnsi="Times New Roman"/>
                <w:b/>
                <w:sz w:val="26"/>
                <w:szCs w:val="26"/>
              </w:rPr>
            </w:pPr>
            <w:r w:rsidRPr="00E808E6">
              <w:rPr>
                <w:rFonts w:ascii="Times New Roman" w:hAnsi="Times New Roman"/>
                <w:b/>
                <w:sz w:val="26"/>
                <w:szCs w:val="26"/>
              </w:rPr>
              <w:t xml:space="preserve">TRƯỜNG </w:t>
            </w:r>
            <w:r w:rsidR="006315BE">
              <w:rPr>
                <w:rFonts w:ascii="Times New Roman" w:hAnsi="Times New Roman"/>
                <w:b/>
                <w:sz w:val="26"/>
                <w:szCs w:val="26"/>
              </w:rPr>
              <w:t>TIỂU HỌC TÂN HIỆP</w:t>
            </w:r>
          </w:p>
          <w:p w:rsidR="0000301A" w:rsidRPr="00E808E6" w:rsidRDefault="005B0B80" w:rsidP="006315BE">
            <w:pPr>
              <w:spacing w:line="216" w:lineRule="auto"/>
              <w:jc w:val="center"/>
              <w:rPr>
                <w:rFonts w:ascii="Times New Roman" w:hAnsi="Times New Roman"/>
                <w:b/>
                <w:sz w:val="26"/>
                <w:szCs w:val="26"/>
              </w:rPr>
            </w:pPr>
            <w:r>
              <w:rPr>
                <w:rFonts w:ascii="Times New Roman" w:hAnsi="Times New Roman"/>
                <w:b/>
                <w:noProof/>
                <w:sz w:val="26"/>
                <w:szCs w:val="26"/>
                <w:lang w:val="vi-VN" w:eastAsia="vi-VN"/>
              </w:rPr>
              <mc:AlternateContent>
                <mc:Choice Requires="wps">
                  <w:drawing>
                    <wp:anchor distT="4294967295" distB="4294967295" distL="114300" distR="114300" simplePos="0" relativeHeight="251661312" behindDoc="0" locked="0" layoutInCell="1" allowOverlap="1">
                      <wp:simplePos x="0" y="0"/>
                      <wp:positionH relativeFrom="column">
                        <wp:posOffset>796925</wp:posOffset>
                      </wp:positionH>
                      <wp:positionV relativeFrom="paragraph">
                        <wp:posOffset>7620</wp:posOffset>
                      </wp:positionV>
                      <wp:extent cx="877570" cy="0"/>
                      <wp:effectExtent l="0" t="0" r="1778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1C294A" id="_x0000_t32" coordsize="21600,21600" o:spt="32" o:oned="t" path="m,l21600,21600e" filled="f">
                      <v:path arrowok="t" fillok="f" o:connecttype="none"/>
                      <o:lock v:ext="edit" shapetype="t"/>
                    </v:shapetype>
                    <v:shape id="Straight Arrow Connector 5" o:spid="_x0000_s1026" type="#_x0000_t32" style="position:absolute;margin-left:62.75pt;margin-top:.6pt;width:69.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0CcJAIAAEk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"/>
                  </w:pict>
                </mc:Fallback>
              </mc:AlternateContent>
            </w:r>
          </w:p>
          <w:p w:rsidR="0000301A" w:rsidRPr="00E808E6" w:rsidRDefault="009B4AF5" w:rsidP="006315BE">
            <w:pPr>
              <w:spacing w:line="216" w:lineRule="auto"/>
              <w:jc w:val="center"/>
              <w:rPr>
                <w:rFonts w:ascii="Times New Roman" w:hAnsi="Times New Roman"/>
                <w:sz w:val="26"/>
                <w:szCs w:val="26"/>
              </w:rPr>
            </w:pPr>
            <w:r>
              <w:rPr>
                <w:rFonts w:ascii="Times New Roman" w:hAnsi="Times New Roman"/>
                <w:sz w:val="26"/>
                <w:szCs w:val="26"/>
              </w:rPr>
              <w:t>Số:</w:t>
            </w:r>
            <w:r w:rsidR="00D156BC">
              <w:rPr>
                <w:rFonts w:ascii="Times New Roman" w:hAnsi="Times New Roman"/>
                <w:sz w:val="26"/>
                <w:szCs w:val="26"/>
              </w:rPr>
              <w:t xml:space="preserve">      </w:t>
            </w:r>
            <w:r w:rsidR="0000301A" w:rsidRPr="00E808E6">
              <w:rPr>
                <w:rFonts w:ascii="Times New Roman" w:hAnsi="Times New Roman"/>
                <w:sz w:val="26"/>
                <w:szCs w:val="26"/>
              </w:rPr>
              <w:t>/QĐ-TH</w:t>
            </w:r>
            <w:r w:rsidR="006315BE">
              <w:rPr>
                <w:rFonts w:ascii="Times New Roman" w:hAnsi="Times New Roman"/>
                <w:sz w:val="26"/>
                <w:szCs w:val="26"/>
              </w:rPr>
              <w:t>TH</w:t>
            </w:r>
          </w:p>
        </w:tc>
        <w:tc>
          <w:tcPr>
            <w:tcW w:w="5644" w:type="dxa"/>
          </w:tcPr>
          <w:p w:rsidR="0000301A" w:rsidRPr="00E808E6" w:rsidRDefault="0000301A" w:rsidP="001363E1">
            <w:pPr>
              <w:spacing w:line="216" w:lineRule="auto"/>
              <w:jc w:val="center"/>
              <w:rPr>
                <w:rFonts w:ascii="Times New Roman" w:hAnsi="Times New Roman"/>
                <w:b/>
                <w:sz w:val="26"/>
                <w:szCs w:val="26"/>
              </w:rPr>
            </w:pPr>
            <w:r w:rsidRPr="00E808E6">
              <w:rPr>
                <w:rFonts w:ascii="Times New Roman" w:hAnsi="Times New Roman"/>
                <w:b/>
                <w:sz w:val="26"/>
                <w:szCs w:val="26"/>
              </w:rPr>
              <w:t>Độc lập- Tự do- Hạnh phúc</w:t>
            </w:r>
          </w:p>
          <w:p w:rsidR="0000301A" w:rsidRPr="00E808E6" w:rsidRDefault="005B0B80" w:rsidP="001363E1">
            <w:pPr>
              <w:spacing w:line="216" w:lineRule="auto"/>
              <w:jc w:val="center"/>
              <w:rPr>
                <w:rFonts w:ascii="Times New Roman" w:hAnsi="Times New Roman"/>
                <w:b/>
                <w:sz w:val="26"/>
                <w:szCs w:val="26"/>
              </w:rPr>
            </w:pPr>
            <w:r>
              <w:rPr>
                <w:rFonts w:ascii="Times New Roman" w:hAnsi="Times New Roman"/>
                <w:noProof/>
                <w:sz w:val="26"/>
                <w:szCs w:val="26"/>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899160</wp:posOffset>
                      </wp:positionH>
                      <wp:positionV relativeFrom="paragraph">
                        <wp:posOffset>36829</wp:posOffset>
                      </wp:positionV>
                      <wp:extent cx="1861185" cy="0"/>
                      <wp:effectExtent l="0" t="0" r="571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20425"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pt,2.9pt" to="217.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eyW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"/>
                  </w:pict>
                </mc:Fallback>
              </mc:AlternateContent>
            </w:r>
          </w:p>
          <w:p w:rsidR="0000301A" w:rsidRPr="00E808E6" w:rsidRDefault="00D156BC" w:rsidP="00D156BC">
            <w:pPr>
              <w:spacing w:line="216" w:lineRule="auto"/>
              <w:jc w:val="center"/>
              <w:rPr>
                <w:rFonts w:ascii="Times New Roman" w:hAnsi="Times New Roman"/>
                <w:i/>
                <w:sz w:val="26"/>
                <w:szCs w:val="26"/>
              </w:rPr>
            </w:pPr>
            <w:r>
              <w:rPr>
                <w:rFonts w:ascii="Times New Roman" w:hAnsi="Times New Roman"/>
                <w:i/>
                <w:sz w:val="26"/>
                <w:szCs w:val="26"/>
              </w:rPr>
              <w:t xml:space="preserve">            </w:t>
            </w:r>
            <w:r w:rsidR="006315BE">
              <w:rPr>
                <w:rFonts w:ascii="Times New Roman" w:hAnsi="Times New Roman"/>
                <w:i/>
                <w:sz w:val="26"/>
                <w:szCs w:val="26"/>
              </w:rPr>
              <w:t>Tân Hiệp</w:t>
            </w:r>
            <w:r w:rsidR="0000301A" w:rsidRPr="00E808E6">
              <w:rPr>
                <w:rFonts w:ascii="Times New Roman" w:hAnsi="Times New Roman"/>
                <w:i/>
                <w:sz w:val="26"/>
                <w:szCs w:val="26"/>
              </w:rPr>
              <w:t xml:space="preserve">, ngày </w:t>
            </w:r>
            <w:r w:rsidR="003E3FA0">
              <w:rPr>
                <w:rFonts w:ascii="Times New Roman" w:hAnsi="Times New Roman"/>
                <w:i/>
                <w:sz w:val="26"/>
                <w:szCs w:val="26"/>
              </w:rPr>
              <w:t>1</w:t>
            </w:r>
            <w:r w:rsidR="006315BE">
              <w:rPr>
                <w:rFonts w:ascii="Times New Roman" w:hAnsi="Times New Roman"/>
                <w:i/>
                <w:sz w:val="26"/>
                <w:szCs w:val="26"/>
              </w:rPr>
              <w:t>4</w:t>
            </w:r>
            <w:r w:rsidR="0000301A" w:rsidRPr="00E808E6">
              <w:rPr>
                <w:rFonts w:ascii="Times New Roman" w:hAnsi="Times New Roman"/>
                <w:i/>
                <w:sz w:val="26"/>
                <w:szCs w:val="26"/>
              </w:rPr>
              <w:t xml:space="preserve"> tháng </w:t>
            </w:r>
            <w:r w:rsidR="009B4AF5">
              <w:rPr>
                <w:rFonts w:ascii="Times New Roman" w:hAnsi="Times New Roman"/>
                <w:i/>
                <w:sz w:val="26"/>
                <w:szCs w:val="26"/>
              </w:rPr>
              <w:t>01</w:t>
            </w:r>
            <w:r w:rsidR="0000301A" w:rsidRPr="00E808E6">
              <w:rPr>
                <w:rFonts w:ascii="Times New Roman" w:hAnsi="Times New Roman"/>
                <w:i/>
                <w:sz w:val="26"/>
                <w:szCs w:val="26"/>
              </w:rPr>
              <w:t xml:space="preserve"> năm 20</w:t>
            </w:r>
            <w:r w:rsidR="006315BE">
              <w:rPr>
                <w:rFonts w:ascii="Times New Roman" w:hAnsi="Times New Roman"/>
                <w:i/>
                <w:sz w:val="26"/>
                <w:szCs w:val="26"/>
              </w:rPr>
              <w:t>20</w:t>
            </w:r>
          </w:p>
          <w:p w:rsidR="0000301A" w:rsidRPr="00E808E6" w:rsidRDefault="0000301A" w:rsidP="001363E1">
            <w:pPr>
              <w:spacing w:line="216" w:lineRule="auto"/>
              <w:jc w:val="center"/>
              <w:rPr>
                <w:rFonts w:ascii="Times New Roman" w:hAnsi="Times New Roman"/>
                <w:b/>
                <w:sz w:val="26"/>
                <w:szCs w:val="26"/>
              </w:rPr>
            </w:pPr>
          </w:p>
        </w:tc>
      </w:tr>
    </w:tbl>
    <w:p w:rsidR="0000301A" w:rsidRPr="00E808E6" w:rsidRDefault="0000301A" w:rsidP="0000301A">
      <w:pPr>
        <w:rPr>
          <w:rFonts w:ascii="Times New Roman" w:hAnsi="Times New Roman"/>
        </w:rPr>
      </w:pPr>
    </w:p>
    <w:p w:rsidR="0000301A" w:rsidRPr="00763878" w:rsidRDefault="0000301A" w:rsidP="0000301A">
      <w:pPr>
        <w:tabs>
          <w:tab w:val="left" w:pos="3825"/>
        </w:tabs>
        <w:jc w:val="center"/>
        <w:rPr>
          <w:rFonts w:ascii="Times New Roman" w:hAnsi="Times New Roman"/>
          <w:b/>
          <w:sz w:val="28"/>
          <w:szCs w:val="28"/>
        </w:rPr>
      </w:pPr>
      <w:r w:rsidRPr="00763878">
        <w:rPr>
          <w:rFonts w:ascii="Times New Roman" w:hAnsi="Times New Roman"/>
          <w:b/>
          <w:sz w:val="28"/>
          <w:szCs w:val="28"/>
        </w:rPr>
        <w:t>QUYẾT ĐỊNH</w:t>
      </w:r>
    </w:p>
    <w:p w:rsidR="0000301A" w:rsidRPr="00763878" w:rsidRDefault="0000301A" w:rsidP="0000301A">
      <w:pPr>
        <w:tabs>
          <w:tab w:val="left" w:pos="3825"/>
        </w:tabs>
        <w:jc w:val="center"/>
        <w:rPr>
          <w:rFonts w:ascii="Times New Roman" w:hAnsi="Times New Roman"/>
          <w:sz w:val="28"/>
          <w:szCs w:val="28"/>
        </w:rPr>
      </w:pPr>
      <w:r w:rsidRPr="00763878">
        <w:rPr>
          <w:rFonts w:ascii="Times New Roman" w:hAnsi="Times New Roman"/>
          <w:b/>
          <w:sz w:val="28"/>
          <w:szCs w:val="28"/>
        </w:rPr>
        <w:t>Về việc ban hành Quy chế chi tiêu nội bộ năm 20</w:t>
      </w:r>
      <w:r w:rsidR="00763878" w:rsidRPr="00763878">
        <w:rPr>
          <w:rFonts w:ascii="Times New Roman" w:hAnsi="Times New Roman"/>
          <w:b/>
          <w:sz w:val="28"/>
          <w:szCs w:val="28"/>
        </w:rPr>
        <w:t>20</w:t>
      </w:r>
    </w:p>
    <w:p w:rsidR="0000301A" w:rsidRPr="00E808E6" w:rsidRDefault="005B0B80" w:rsidP="0000301A">
      <w:pPr>
        <w:tabs>
          <w:tab w:val="left" w:pos="3825"/>
          <w:tab w:val="center" w:pos="4824"/>
          <w:tab w:val="left" w:pos="6165"/>
        </w:tabs>
        <w:jc w:val="center"/>
        <w:rPr>
          <w:rFonts w:ascii="Times New Roman" w:hAnsi="Times New Roman"/>
          <w:b/>
          <w:sz w:val="26"/>
          <w:szCs w:val="26"/>
        </w:rPr>
      </w:pPr>
      <w:r>
        <w:rPr>
          <w:rFonts w:ascii="Times New Roman" w:hAnsi="Times New Roman"/>
          <w:b/>
          <w:noProof/>
          <w:sz w:val="26"/>
          <w:szCs w:val="26"/>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2076450</wp:posOffset>
                </wp:positionH>
                <wp:positionV relativeFrom="paragraph">
                  <wp:posOffset>24129</wp:posOffset>
                </wp:positionV>
                <wp:extent cx="1943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DAFE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5pt,1.9pt" to="31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"/>
            </w:pict>
          </mc:Fallback>
        </mc:AlternateContent>
      </w:r>
    </w:p>
    <w:p w:rsidR="0000301A" w:rsidRPr="00763878" w:rsidRDefault="0000301A" w:rsidP="0000301A">
      <w:pPr>
        <w:tabs>
          <w:tab w:val="left" w:pos="3825"/>
          <w:tab w:val="center" w:pos="4824"/>
          <w:tab w:val="left" w:pos="6165"/>
        </w:tabs>
        <w:jc w:val="center"/>
        <w:rPr>
          <w:rFonts w:ascii="Times New Roman" w:hAnsi="Times New Roman"/>
          <w:b/>
          <w:sz w:val="28"/>
          <w:szCs w:val="28"/>
        </w:rPr>
      </w:pPr>
      <w:r w:rsidRPr="00763878">
        <w:rPr>
          <w:rFonts w:ascii="Times New Roman" w:hAnsi="Times New Roman"/>
          <w:b/>
          <w:sz w:val="28"/>
          <w:szCs w:val="28"/>
        </w:rPr>
        <w:t xml:space="preserve">HIỆU TRƯỞNG TRƯỜNG </w:t>
      </w:r>
      <w:r w:rsidR="00763878">
        <w:rPr>
          <w:rFonts w:ascii="Times New Roman" w:hAnsi="Times New Roman"/>
          <w:b/>
          <w:sz w:val="28"/>
          <w:szCs w:val="28"/>
        </w:rPr>
        <w:t>TIỂU HỌC TÂN HIỆP</w:t>
      </w:r>
    </w:p>
    <w:p w:rsidR="0000301A" w:rsidRPr="00763878" w:rsidRDefault="0000301A" w:rsidP="0000301A">
      <w:pPr>
        <w:tabs>
          <w:tab w:val="left" w:pos="3825"/>
          <w:tab w:val="center" w:pos="4824"/>
          <w:tab w:val="left" w:pos="6165"/>
        </w:tabs>
        <w:rPr>
          <w:rFonts w:ascii="Times New Roman" w:hAnsi="Times New Roman"/>
          <w:sz w:val="28"/>
          <w:szCs w:val="28"/>
        </w:rPr>
      </w:pPr>
    </w:p>
    <w:p w:rsidR="00843DC7" w:rsidRDefault="00843DC7" w:rsidP="00843DC7">
      <w:pPr>
        <w:spacing w:before="120" w:after="120"/>
        <w:ind w:right="96" w:firstLine="539"/>
        <w:jc w:val="both"/>
        <w:rPr>
          <w:rFonts w:ascii="Times New Roman" w:hAnsi="Times New Roman"/>
          <w:sz w:val="28"/>
          <w:szCs w:val="28"/>
        </w:rPr>
      </w:pPr>
      <w:r w:rsidRPr="00843DC7">
        <w:rPr>
          <w:rFonts w:ascii="Times New Roman" w:hAnsi="Times New Roman"/>
          <w:sz w:val="28"/>
          <w:szCs w:val="28"/>
        </w:rPr>
        <w:t>Căn cứ Điều 20 của Văn bản hợp nhất 03/VBHN-BGDĐT ngày 22 tháng 01 năm 2014/QĐ-BGDĐT của Bộ Giáo dục và Đào tạo về việc ban hành Điều lệ trường tiểu học qui định nhiệm vụ và quyền hạn Hiệu t</w:t>
      </w:r>
      <w:r>
        <w:rPr>
          <w:rFonts w:ascii="Times New Roman" w:hAnsi="Times New Roman"/>
          <w:sz w:val="28"/>
          <w:szCs w:val="28"/>
        </w:rPr>
        <w:t>rưởng trường tiểu học;</w:t>
      </w:r>
    </w:p>
    <w:p w:rsidR="005B5667" w:rsidRPr="00763878" w:rsidRDefault="005B5667" w:rsidP="005B5667">
      <w:pPr>
        <w:spacing w:line="276" w:lineRule="auto"/>
        <w:ind w:firstLine="567"/>
        <w:jc w:val="both"/>
        <w:rPr>
          <w:rFonts w:ascii="Times New Roman" w:hAnsi="Times New Roman"/>
          <w:sz w:val="28"/>
          <w:szCs w:val="28"/>
        </w:rPr>
      </w:pPr>
      <w:r w:rsidRPr="00763878">
        <w:rPr>
          <w:rFonts w:ascii="Times New Roman" w:hAnsi="Times New Roman"/>
          <w:sz w:val="28"/>
          <w:szCs w:val="28"/>
        </w:rPr>
        <w:t xml:space="preserve">Căn cứ Nghị </w:t>
      </w:r>
      <w:proofErr w:type="spellStart"/>
      <w:r w:rsidRPr="00763878">
        <w:rPr>
          <w:rFonts w:ascii="Times New Roman" w:hAnsi="Times New Roman"/>
          <w:sz w:val="28"/>
          <w:szCs w:val="28"/>
        </w:rPr>
        <w:t>dịnh</w:t>
      </w:r>
      <w:proofErr w:type="spellEnd"/>
      <w:r w:rsidRPr="00763878">
        <w:rPr>
          <w:rFonts w:ascii="Times New Roman" w:hAnsi="Times New Roman"/>
          <w:sz w:val="28"/>
          <w:szCs w:val="28"/>
        </w:rPr>
        <w:t xml:space="preserve"> </w:t>
      </w:r>
      <w:r w:rsidR="000F7072" w:rsidRPr="00763878">
        <w:rPr>
          <w:rFonts w:ascii="Times New Roman" w:hAnsi="Times New Roman"/>
          <w:sz w:val="28"/>
          <w:szCs w:val="28"/>
        </w:rPr>
        <w:t xml:space="preserve">số </w:t>
      </w:r>
      <w:r w:rsidRPr="00763878">
        <w:rPr>
          <w:rFonts w:ascii="Times New Roman" w:hAnsi="Times New Roman"/>
          <w:sz w:val="28"/>
          <w:szCs w:val="28"/>
        </w:rPr>
        <w:t xml:space="preserve">16/2015/NĐ-CP của </w:t>
      </w:r>
      <w:r w:rsidR="00720A02" w:rsidRPr="00763878">
        <w:rPr>
          <w:rFonts w:ascii="Times New Roman" w:hAnsi="Times New Roman"/>
          <w:sz w:val="28"/>
          <w:szCs w:val="28"/>
        </w:rPr>
        <w:t xml:space="preserve">Chính </w:t>
      </w:r>
      <w:r w:rsidRPr="00763878">
        <w:rPr>
          <w:rFonts w:ascii="Times New Roman" w:hAnsi="Times New Roman"/>
          <w:sz w:val="28"/>
          <w:szCs w:val="28"/>
        </w:rPr>
        <w:t>phủ ngày 14</w:t>
      </w:r>
      <w:r w:rsidR="00720A02" w:rsidRPr="00763878">
        <w:rPr>
          <w:rFonts w:ascii="Times New Roman" w:hAnsi="Times New Roman"/>
          <w:sz w:val="28"/>
          <w:szCs w:val="28"/>
        </w:rPr>
        <w:t xml:space="preserve"> tháng </w:t>
      </w:r>
      <w:r w:rsidRPr="00763878">
        <w:rPr>
          <w:rFonts w:ascii="Times New Roman" w:hAnsi="Times New Roman"/>
          <w:sz w:val="28"/>
          <w:szCs w:val="28"/>
        </w:rPr>
        <w:t>2</w:t>
      </w:r>
      <w:r w:rsidR="00720A02" w:rsidRPr="00763878">
        <w:rPr>
          <w:rFonts w:ascii="Times New Roman" w:hAnsi="Times New Roman"/>
          <w:sz w:val="28"/>
          <w:szCs w:val="28"/>
        </w:rPr>
        <w:t xml:space="preserve"> năm </w:t>
      </w:r>
      <w:r w:rsidRPr="00763878">
        <w:rPr>
          <w:rFonts w:ascii="Times New Roman" w:hAnsi="Times New Roman"/>
          <w:sz w:val="28"/>
          <w:szCs w:val="28"/>
        </w:rPr>
        <w:t xml:space="preserve">2015 thay thế </w:t>
      </w:r>
      <w:r w:rsidR="00720A02" w:rsidRPr="00763878">
        <w:rPr>
          <w:rFonts w:ascii="Times New Roman" w:hAnsi="Times New Roman"/>
          <w:sz w:val="28"/>
          <w:szCs w:val="28"/>
        </w:rPr>
        <w:t xml:space="preserve">Nghị </w:t>
      </w:r>
      <w:r w:rsidRPr="00763878">
        <w:rPr>
          <w:rFonts w:ascii="Times New Roman" w:hAnsi="Times New Roman"/>
          <w:sz w:val="28"/>
          <w:szCs w:val="28"/>
        </w:rPr>
        <w:t>định</w:t>
      </w:r>
      <w:r w:rsidR="00720A02" w:rsidRPr="00763878">
        <w:rPr>
          <w:rFonts w:ascii="Times New Roman" w:hAnsi="Times New Roman"/>
          <w:sz w:val="28"/>
          <w:szCs w:val="28"/>
        </w:rPr>
        <w:t xml:space="preserve"> số</w:t>
      </w:r>
      <w:r w:rsidRPr="00763878">
        <w:rPr>
          <w:rFonts w:ascii="Times New Roman" w:hAnsi="Times New Roman"/>
          <w:sz w:val="28"/>
          <w:szCs w:val="28"/>
        </w:rPr>
        <w:t xml:space="preserve"> 43/2006/NĐ-CP của </w:t>
      </w:r>
      <w:r w:rsidR="00720A02" w:rsidRPr="00763878">
        <w:rPr>
          <w:rFonts w:ascii="Times New Roman" w:hAnsi="Times New Roman"/>
          <w:sz w:val="28"/>
          <w:szCs w:val="28"/>
        </w:rPr>
        <w:t xml:space="preserve">Chính </w:t>
      </w:r>
      <w:r w:rsidRPr="00763878">
        <w:rPr>
          <w:rFonts w:ascii="Times New Roman" w:hAnsi="Times New Roman"/>
          <w:sz w:val="28"/>
          <w:szCs w:val="28"/>
        </w:rPr>
        <w:t>phủ quy định cơ chế tự chủ của đơn vị sự nghiệp công lập;</w:t>
      </w:r>
    </w:p>
    <w:p w:rsidR="005B5667" w:rsidRPr="00763878" w:rsidRDefault="005B5667" w:rsidP="005B5667">
      <w:pPr>
        <w:spacing w:line="276" w:lineRule="auto"/>
        <w:ind w:firstLine="567"/>
        <w:jc w:val="both"/>
        <w:rPr>
          <w:rFonts w:ascii="Times New Roman" w:hAnsi="Times New Roman"/>
          <w:sz w:val="28"/>
          <w:szCs w:val="28"/>
        </w:rPr>
      </w:pPr>
      <w:r w:rsidRPr="00763878">
        <w:rPr>
          <w:rFonts w:ascii="Times New Roman" w:hAnsi="Times New Roman"/>
          <w:iCs/>
          <w:sz w:val="28"/>
          <w:szCs w:val="28"/>
          <w:shd w:val="clear" w:color="auto" w:fill="FFFFFF"/>
          <w:lang w:val="vi-VN"/>
        </w:rPr>
        <w:t>Căn cứ Nghị định số </w:t>
      </w:r>
      <w:hyperlink r:id="rId4" w:tgtFrame="_blank" w:tooltip="Nghị định 163/2016/NĐ-CP" w:history="1">
        <w:r w:rsidRPr="00763878">
          <w:rPr>
            <w:rStyle w:val="Siuktni"/>
            <w:rFonts w:ascii="Times New Roman" w:hAnsi="Times New Roman"/>
            <w:iCs/>
            <w:sz w:val="28"/>
            <w:szCs w:val="28"/>
            <w:u w:val="none"/>
            <w:shd w:val="clear" w:color="auto" w:fill="FFFFFF"/>
            <w:lang w:val="vi-VN"/>
          </w:rPr>
          <w:t>163/2016/NĐ-CP</w:t>
        </w:r>
      </w:hyperlink>
      <w:r w:rsidRPr="00763878">
        <w:rPr>
          <w:rFonts w:ascii="Times New Roman" w:hAnsi="Times New Roman"/>
          <w:iCs/>
          <w:sz w:val="28"/>
          <w:szCs w:val="28"/>
          <w:shd w:val="clear" w:color="auto" w:fill="FFFFFF"/>
          <w:lang w:val="vi-VN"/>
        </w:rPr>
        <w:t xml:space="preserve"> ngày 21 tháng 12 năm 2016 của Chính phủ quy định chi tiết thi hành một số điều của Luật Ngân sách </w:t>
      </w:r>
      <w:r w:rsidR="00697A39" w:rsidRPr="00763878">
        <w:rPr>
          <w:rFonts w:ascii="Times New Roman" w:hAnsi="Times New Roman"/>
          <w:iCs/>
          <w:sz w:val="28"/>
          <w:szCs w:val="28"/>
          <w:shd w:val="clear" w:color="auto" w:fill="FFFFFF"/>
          <w:lang w:val="vi-VN"/>
        </w:rPr>
        <w:t xml:space="preserve">Nhà </w:t>
      </w:r>
      <w:r w:rsidRPr="00763878">
        <w:rPr>
          <w:rFonts w:ascii="Times New Roman" w:hAnsi="Times New Roman"/>
          <w:iCs/>
          <w:sz w:val="28"/>
          <w:szCs w:val="28"/>
          <w:shd w:val="clear" w:color="auto" w:fill="FFFFFF"/>
          <w:lang w:val="vi-VN"/>
        </w:rPr>
        <w:t>nước;</w:t>
      </w:r>
    </w:p>
    <w:p w:rsidR="0000301A" w:rsidRPr="00763878" w:rsidRDefault="005B5667" w:rsidP="005B5667">
      <w:pPr>
        <w:spacing w:line="276" w:lineRule="auto"/>
        <w:ind w:firstLine="567"/>
        <w:jc w:val="both"/>
        <w:rPr>
          <w:rFonts w:ascii="Times New Roman" w:hAnsi="Times New Roman"/>
          <w:sz w:val="28"/>
          <w:szCs w:val="28"/>
        </w:rPr>
      </w:pPr>
      <w:r w:rsidRPr="00763878">
        <w:rPr>
          <w:rFonts w:ascii="Times New Roman" w:hAnsi="Times New Roman"/>
          <w:sz w:val="28"/>
          <w:szCs w:val="28"/>
        </w:rPr>
        <w:t xml:space="preserve">Căn cứ Quyết định số </w:t>
      </w:r>
      <w:r w:rsidR="00763878">
        <w:rPr>
          <w:rFonts w:ascii="Times New Roman" w:hAnsi="Times New Roman"/>
          <w:sz w:val="28"/>
          <w:szCs w:val="28"/>
        </w:rPr>
        <w:t>3</w:t>
      </w:r>
      <w:r w:rsidRPr="00763878">
        <w:rPr>
          <w:rFonts w:ascii="Times New Roman" w:hAnsi="Times New Roman"/>
          <w:sz w:val="28"/>
          <w:szCs w:val="28"/>
        </w:rPr>
        <w:t xml:space="preserve">6/QĐ-PGDĐT ngày </w:t>
      </w:r>
      <w:r w:rsidR="00763878">
        <w:rPr>
          <w:rFonts w:ascii="Times New Roman" w:hAnsi="Times New Roman"/>
          <w:sz w:val="28"/>
          <w:szCs w:val="28"/>
        </w:rPr>
        <w:t>14/01/2020</w:t>
      </w:r>
      <w:r w:rsidRPr="00763878">
        <w:rPr>
          <w:rFonts w:ascii="Times New Roman" w:hAnsi="Times New Roman"/>
          <w:sz w:val="28"/>
          <w:szCs w:val="28"/>
        </w:rPr>
        <w:t xml:space="preserve"> của Phòng GD &amp; ĐT Huyện Phú Giáo</w:t>
      </w:r>
      <w:r w:rsidRPr="00763878">
        <w:rPr>
          <w:rFonts w:ascii="Times New Roman" w:hAnsi="Times New Roman"/>
          <w:color w:val="000000"/>
          <w:sz w:val="28"/>
          <w:szCs w:val="28"/>
        </w:rPr>
        <w:t xml:space="preserve"> về việc giao dự toán thu - chi ngân sách </w:t>
      </w:r>
      <w:r w:rsidR="005C3D2C" w:rsidRPr="00763878">
        <w:rPr>
          <w:rFonts w:ascii="Times New Roman" w:hAnsi="Times New Roman"/>
          <w:color w:val="000000"/>
          <w:sz w:val="28"/>
          <w:szCs w:val="28"/>
        </w:rPr>
        <w:t xml:space="preserve">Nhà </w:t>
      </w:r>
      <w:r w:rsidRPr="00763878">
        <w:rPr>
          <w:rFonts w:ascii="Times New Roman" w:hAnsi="Times New Roman"/>
          <w:color w:val="000000"/>
          <w:sz w:val="28"/>
          <w:szCs w:val="28"/>
        </w:rPr>
        <w:t>nước năm 20</w:t>
      </w:r>
      <w:r w:rsidR="00763878">
        <w:rPr>
          <w:rFonts w:ascii="Times New Roman" w:hAnsi="Times New Roman"/>
          <w:color w:val="000000"/>
          <w:sz w:val="28"/>
          <w:szCs w:val="28"/>
        </w:rPr>
        <w:t>20</w:t>
      </w:r>
      <w:r w:rsidRPr="00763878">
        <w:rPr>
          <w:rFonts w:ascii="Times New Roman" w:hAnsi="Times New Roman"/>
          <w:color w:val="000000"/>
          <w:sz w:val="28"/>
          <w:szCs w:val="28"/>
        </w:rPr>
        <w:t xml:space="preserve"> cho trường </w:t>
      </w:r>
      <w:r w:rsidR="00A5636F">
        <w:rPr>
          <w:rFonts w:ascii="Times New Roman" w:hAnsi="Times New Roman"/>
          <w:color w:val="000000"/>
          <w:sz w:val="28"/>
          <w:szCs w:val="28"/>
        </w:rPr>
        <w:t>Tiểu học Tân Hiệp</w:t>
      </w:r>
      <w:r w:rsidRPr="00763878">
        <w:rPr>
          <w:rFonts w:ascii="Times New Roman" w:hAnsi="Times New Roman"/>
          <w:color w:val="000000"/>
          <w:sz w:val="28"/>
          <w:szCs w:val="28"/>
        </w:rPr>
        <w:t>;</w:t>
      </w:r>
    </w:p>
    <w:p w:rsidR="0000301A" w:rsidRDefault="0000301A" w:rsidP="0000301A">
      <w:pPr>
        <w:spacing w:line="288" w:lineRule="auto"/>
        <w:ind w:firstLine="720"/>
        <w:jc w:val="both"/>
        <w:rPr>
          <w:rFonts w:ascii="Times New Roman" w:hAnsi="Times New Roman"/>
          <w:color w:val="000000"/>
          <w:sz w:val="28"/>
          <w:szCs w:val="28"/>
        </w:rPr>
      </w:pPr>
      <w:r w:rsidRPr="00763878">
        <w:rPr>
          <w:rFonts w:ascii="Times New Roman" w:hAnsi="Times New Roman"/>
          <w:color w:val="000000"/>
          <w:sz w:val="28"/>
          <w:szCs w:val="28"/>
        </w:rPr>
        <w:t>Căn cứ dự toán thu – chi năm 201</w:t>
      </w:r>
      <w:r w:rsidR="003E3FA0" w:rsidRPr="00763878">
        <w:rPr>
          <w:rFonts w:ascii="Times New Roman" w:hAnsi="Times New Roman"/>
          <w:color w:val="000000"/>
          <w:sz w:val="28"/>
          <w:szCs w:val="28"/>
        </w:rPr>
        <w:t>9</w:t>
      </w:r>
      <w:r w:rsidR="00A5636F">
        <w:rPr>
          <w:rFonts w:ascii="Times New Roman" w:hAnsi="Times New Roman"/>
          <w:color w:val="000000"/>
          <w:sz w:val="28"/>
          <w:szCs w:val="28"/>
        </w:rPr>
        <w:t>;</w:t>
      </w:r>
    </w:p>
    <w:p w:rsidR="00A5636F" w:rsidRPr="00763878" w:rsidRDefault="00A5636F" w:rsidP="0000301A">
      <w:pPr>
        <w:spacing w:line="288" w:lineRule="auto"/>
        <w:ind w:firstLine="720"/>
        <w:jc w:val="both"/>
        <w:rPr>
          <w:rFonts w:ascii="Times New Roman" w:hAnsi="Times New Roman"/>
          <w:color w:val="000000"/>
          <w:sz w:val="28"/>
          <w:szCs w:val="28"/>
        </w:rPr>
      </w:pPr>
      <w:r>
        <w:rPr>
          <w:rFonts w:ascii="Times New Roman" w:hAnsi="Times New Roman"/>
          <w:color w:val="000000"/>
          <w:sz w:val="28"/>
          <w:szCs w:val="28"/>
        </w:rPr>
        <w:t>Căn cứ nghị quyết họp hội đồng sư phạm ngày 13/012020, họp thống nhất quy chế chi tiêu nội bộ năm 2020.</w:t>
      </w:r>
    </w:p>
    <w:p w:rsidR="0000301A" w:rsidRPr="00BD7D2F" w:rsidRDefault="0000301A" w:rsidP="0000301A">
      <w:pPr>
        <w:spacing w:line="288" w:lineRule="auto"/>
        <w:ind w:firstLine="720"/>
        <w:jc w:val="both"/>
        <w:rPr>
          <w:rFonts w:ascii="Times New Roman" w:hAnsi="Times New Roman"/>
          <w:color w:val="000000"/>
          <w:sz w:val="26"/>
          <w:szCs w:val="26"/>
        </w:rPr>
      </w:pPr>
    </w:p>
    <w:p w:rsidR="0000301A" w:rsidRPr="00E808E6" w:rsidRDefault="0000301A" w:rsidP="0000301A">
      <w:pPr>
        <w:tabs>
          <w:tab w:val="left" w:pos="3825"/>
          <w:tab w:val="center" w:pos="4824"/>
          <w:tab w:val="left" w:pos="6165"/>
        </w:tabs>
        <w:spacing w:line="288" w:lineRule="auto"/>
        <w:jc w:val="center"/>
        <w:rPr>
          <w:rFonts w:ascii="Times New Roman" w:hAnsi="Times New Roman"/>
          <w:b/>
          <w:sz w:val="26"/>
          <w:szCs w:val="26"/>
        </w:rPr>
      </w:pPr>
      <w:r w:rsidRPr="00E808E6">
        <w:rPr>
          <w:rFonts w:ascii="Times New Roman" w:hAnsi="Times New Roman"/>
          <w:b/>
          <w:sz w:val="26"/>
          <w:szCs w:val="26"/>
        </w:rPr>
        <w:t>QUYẾT ĐỊNH:</w:t>
      </w:r>
    </w:p>
    <w:p w:rsidR="0000301A" w:rsidRPr="00E808E6" w:rsidRDefault="0000301A" w:rsidP="0000301A">
      <w:pPr>
        <w:tabs>
          <w:tab w:val="left" w:pos="3825"/>
          <w:tab w:val="center" w:pos="4824"/>
          <w:tab w:val="left" w:pos="6165"/>
        </w:tabs>
        <w:spacing w:line="288" w:lineRule="auto"/>
        <w:jc w:val="center"/>
        <w:rPr>
          <w:rFonts w:ascii="Times New Roman" w:hAnsi="Times New Roman"/>
          <w:b/>
          <w:sz w:val="26"/>
          <w:szCs w:val="26"/>
        </w:rPr>
      </w:pPr>
    </w:p>
    <w:p w:rsidR="0000301A" w:rsidRPr="001617C2" w:rsidRDefault="0000301A" w:rsidP="0000301A">
      <w:pPr>
        <w:spacing w:line="288" w:lineRule="auto"/>
        <w:ind w:firstLine="720"/>
        <w:jc w:val="both"/>
        <w:rPr>
          <w:rFonts w:ascii="Times New Roman" w:hAnsi="Times New Roman"/>
          <w:sz w:val="28"/>
          <w:szCs w:val="28"/>
        </w:rPr>
      </w:pPr>
      <w:r w:rsidRPr="001617C2">
        <w:rPr>
          <w:rFonts w:ascii="Times New Roman" w:hAnsi="Times New Roman"/>
          <w:b/>
          <w:sz w:val="28"/>
          <w:szCs w:val="28"/>
        </w:rPr>
        <w:t xml:space="preserve">Điều 1. </w:t>
      </w:r>
      <w:r w:rsidRPr="001617C2">
        <w:rPr>
          <w:rFonts w:ascii="Times New Roman" w:hAnsi="Times New Roman"/>
          <w:sz w:val="28"/>
          <w:szCs w:val="28"/>
        </w:rPr>
        <w:t>Xây dựng quy chế chi tiêu nội bộ và chế độ trả lương từ nguồn kinh phí thực hiện tự chủ, tự chịu trách nhiệm về thực hiện nhiệm vụ, tổ chức bộ máy, biên chế và tài chính đối với đơn vị sự nghiệp công lập.</w:t>
      </w:r>
    </w:p>
    <w:p w:rsidR="0000301A" w:rsidRPr="001617C2" w:rsidRDefault="0000301A" w:rsidP="0000301A">
      <w:pPr>
        <w:spacing w:line="288" w:lineRule="auto"/>
        <w:jc w:val="both"/>
        <w:rPr>
          <w:rFonts w:ascii="Times New Roman" w:hAnsi="Times New Roman"/>
          <w:sz w:val="28"/>
          <w:szCs w:val="28"/>
        </w:rPr>
      </w:pPr>
      <w:r w:rsidRPr="001617C2">
        <w:rPr>
          <w:rFonts w:ascii="Times New Roman" w:hAnsi="Times New Roman"/>
          <w:b/>
          <w:sz w:val="28"/>
          <w:szCs w:val="28"/>
        </w:rPr>
        <w:tab/>
        <w:t xml:space="preserve">Điều 2. </w:t>
      </w:r>
      <w:r w:rsidRPr="001617C2">
        <w:rPr>
          <w:rFonts w:ascii="Times New Roman" w:hAnsi="Times New Roman"/>
          <w:sz w:val="28"/>
          <w:szCs w:val="28"/>
        </w:rPr>
        <w:t xml:space="preserve">Tổ chức thực hiện: Ban chỉ đạo trường </w:t>
      </w:r>
      <w:r w:rsidR="007062CF">
        <w:rPr>
          <w:rFonts w:ascii="Times New Roman" w:hAnsi="Times New Roman"/>
          <w:sz w:val="28"/>
          <w:szCs w:val="28"/>
        </w:rPr>
        <w:t>Tiểu học Tân Hiệp</w:t>
      </w:r>
      <w:r w:rsidRPr="001617C2">
        <w:rPr>
          <w:rFonts w:ascii="Times New Roman" w:hAnsi="Times New Roman"/>
          <w:sz w:val="28"/>
          <w:szCs w:val="28"/>
        </w:rPr>
        <w:t xml:space="preserve"> căn cứ quy chế có trách nhiệm thực hiện đúng các văn bản quy định, hướng dẫn có liên quan.</w:t>
      </w:r>
    </w:p>
    <w:p w:rsidR="0000301A" w:rsidRPr="001617C2" w:rsidRDefault="0000301A" w:rsidP="0000301A">
      <w:pPr>
        <w:spacing w:line="288" w:lineRule="auto"/>
        <w:ind w:firstLine="720"/>
        <w:jc w:val="both"/>
        <w:rPr>
          <w:rFonts w:ascii="Times New Roman" w:hAnsi="Times New Roman"/>
          <w:sz w:val="28"/>
          <w:szCs w:val="28"/>
        </w:rPr>
      </w:pPr>
      <w:r w:rsidRPr="001617C2">
        <w:rPr>
          <w:rFonts w:ascii="Times New Roman" w:hAnsi="Times New Roman"/>
          <w:sz w:val="28"/>
          <w:szCs w:val="28"/>
        </w:rPr>
        <w:t xml:space="preserve">Thời gian thực hiện từ ngày 01 tháng </w:t>
      </w:r>
      <w:r w:rsidR="009B4AF5" w:rsidRPr="001617C2">
        <w:rPr>
          <w:rFonts w:ascii="Times New Roman" w:hAnsi="Times New Roman"/>
          <w:sz w:val="28"/>
          <w:szCs w:val="28"/>
        </w:rPr>
        <w:t>01</w:t>
      </w:r>
      <w:r w:rsidRPr="001617C2">
        <w:rPr>
          <w:rFonts w:ascii="Times New Roman" w:hAnsi="Times New Roman"/>
          <w:sz w:val="28"/>
          <w:szCs w:val="28"/>
        </w:rPr>
        <w:t xml:space="preserve"> năm 20</w:t>
      </w:r>
      <w:r w:rsidR="000E460C">
        <w:rPr>
          <w:rFonts w:ascii="Times New Roman" w:hAnsi="Times New Roman"/>
          <w:sz w:val="28"/>
          <w:szCs w:val="28"/>
        </w:rPr>
        <w:t>20</w:t>
      </w:r>
      <w:r w:rsidRPr="001617C2">
        <w:rPr>
          <w:rFonts w:ascii="Times New Roman" w:hAnsi="Times New Roman"/>
          <w:sz w:val="28"/>
          <w:szCs w:val="28"/>
        </w:rPr>
        <w:t>.</w:t>
      </w:r>
    </w:p>
    <w:p w:rsidR="0000301A" w:rsidRPr="009B3934" w:rsidRDefault="0000301A" w:rsidP="0000301A">
      <w:pPr>
        <w:spacing w:line="288" w:lineRule="auto"/>
        <w:jc w:val="both"/>
        <w:rPr>
          <w:rFonts w:ascii="Times New Roman" w:hAnsi="Times New Roman"/>
          <w:sz w:val="28"/>
          <w:szCs w:val="28"/>
        </w:rPr>
      </w:pPr>
      <w:r w:rsidRPr="001617C2">
        <w:rPr>
          <w:rFonts w:ascii="Times New Roman" w:hAnsi="Times New Roman"/>
          <w:b/>
          <w:sz w:val="28"/>
          <w:szCs w:val="28"/>
        </w:rPr>
        <w:t xml:space="preserve">          </w:t>
      </w:r>
      <w:r w:rsidRPr="001617C2">
        <w:rPr>
          <w:rFonts w:ascii="Times New Roman" w:hAnsi="Times New Roman"/>
          <w:b/>
          <w:sz w:val="28"/>
          <w:szCs w:val="28"/>
        </w:rPr>
        <w:tab/>
        <w:t xml:space="preserve">Điều 3. </w:t>
      </w:r>
      <w:r w:rsidR="00B33891" w:rsidRPr="001617C2">
        <w:rPr>
          <w:rFonts w:ascii="Times New Roman" w:hAnsi="Times New Roman"/>
          <w:color w:val="000000"/>
          <w:sz w:val="28"/>
          <w:szCs w:val="28"/>
          <w:shd w:val="clear" w:color="auto" w:fill="FFFFFF"/>
        </w:rPr>
        <w:t xml:space="preserve">Các bộ phận liên quan và toàn thể cán bộ, giáo viên, nhân viên trường </w:t>
      </w:r>
      <w:r w:rsidR="009B3934">
        <w:rPr>
          <w:rFonts w:ascii="Times New Roman" w:hAnsi="Times New Roman"/>
          <w:sz w:val="28"/>
          <w:szCs w:val="28"/>
        </w:rPr>
        <w:t>Tiểu học Tân Hiệp</w:t>
      </w:r>
      <w:r w:rsidR="009B3934" w:rsidRPr="001617C2">
        <w:rPr>
          <w:rFonts w:ascii="Times New Roman" w:hAnsi="Times New Roman"/>
          <w:sz w:val="28"/>
          <w:szCs w:val="28"/>
        </w:rPr>
        <w:t xml:space="preserve"> </w:t>
      </w:r>
      <w:r w:rsidR="00B33891" w:rsidRPr="001617C2">
        <w:rPr>
          <w:rFonts w:ascii="Times New Roman" w:hAnsi="Times New Roman"/>
          <w:color w:val="000000"/>
          <w:sz w:val="28"/>
          <w:szCs w:val="28"/>
          <w:shd w:val="clear" w:color="auto" w:fill="FFFFFF"/>
        </w:rPr>
        <w:t xml:space="preserve">chịu trách nhiệm thi hành </w:t>
      </w:r>
      <w:r w:rsidR="000909F6" w:rsidRPr="001617C2">
        <w:rPr>
          <w:rFonts w:ascii="Times New Roman" w:hAnsi="Times New Roman"/>
          <w:color w:val="000000"/>
          <w:sz w:val="28"/>
          <w:szCs w:val="28"/>
          <w:shd w:val="clear" w:color="auto" w:fill="FFFFFF"/>
        </w:rPr>
        <w:t xml:space="preserve">Quyết </w:t>
      </w:r>
      <w:r w:rsidR="00B33891" w:rsidRPr="001617C2">
        <w:rPr>
          <w:rFonts w:ascii="Times New Roman" w:hAnsi="Times New Roman"/>
          <w:color w:val="000000"/>
          <w:sz w:val="28"/>
          <w:szCs w:val="28"/>
          <w:shd w:val="clear" w:color="auto" w:fill="FFFFFF"/>
        </w:rPr>
        <w:t>định này.</w:t>
      </w:r>
      <w:r w:rsidR="000909F6" w:rsidRPr="001617C2">
        <w:rPr>
          <w:rFonts w:ascii="Times New Roman" w:hAnsi="Times New Roman"/>
          <w:color w:val="000000"/>
          <w:sz w:val="28"/>
          <w:szCs w:val="28"/>
          <w:shd w:val="clear" w:color="auto" w:fill="FFFFFF"/>
        </w:rPr>
        <w:t>/.</w:t>
      </w:r>
      <w:bookmarkStart w:id="0" w:name="_GoBack"/>
      <w:bookmarkEnd w:id="0"/>
    </w:p>
    <w:p w:rsidR="0000301A" w:rsidRPr="00E808E6" w:rsidRDefault="0000301A" w:rsidP="0000301A">
      <w:pPr>
        <w:tabs>
          <w:tab w:val="left" w:pos="3825"/>
          <w:tab w:val="center" w:pos="4824"/>
          <w:tab w:val="left" w:pos="6165"/>
        </w:tabs>
        <w:rPr>
          <w:rFonts w:ascii="Times New Roman" w:hAnsi="Times New Roman"/>
          <w:sz w:val="26"/>
          <w:szCs w:val="26"/>
        </w:rPr>
      </w:pPr>
    </w:p>
    <w:p w:rsidR="0000301A" w:rsidRPr="00D46893" w:rsidRDefault="0000301A" w:rsidP="0000301A">
      <w:pPr>
        <w:ind w:firstLine="360"/>
        <w:rPr>
          <w:rFonts w:ascii="Times New Roman" w:hAnsi="Times New Roman"/>
          <w:b/>
          <w:sz w:val="26"/>
          <w:szCs w:val="26"/>
        </w:rPr>
      </w:pPr>
      <w:r w:rsidRPr="00E808E6">
        <w:rPr>
          <w:rFonts w:ascii="Times New Roman" w:hAnsi="Times New Roman"/>
          <w:b/>
          <w:i/>
        </w:rPr>
        <w:t xml:space="preserve">Nơi nhận: </w:t>
      </w:r>
      <w:r>
        <w:rPr>
          <w:rFonts w:ascii="Times New Roman" w:hAnsi="Times New Roman"/>
          <w:b/>
          <w:i/>
        </w:rPr>
        <w:t xml:space="preserve">                                                                    </w:t>
      </w:r>
      <w:r w:rsidRPr="00E808E6">
        <w:rPr>
          <w:rFonts w:ascii="Times New Roman" w:hAnsi="Times New Roman"/>
          <w:b/>
        </w:rPr>
        <w:t>HIỆU TRƯỞNG</w:t>
      </w:r>
    </w:p>
    <w:p w:rsidR="0000301A" w:rsidRPr="00D46893" w:rsidRDefault="0000301A" w:rsidP="00595F4F">
      <w:pPr>
        <w:ind w:firstLine="360"/>
        <w:rPr>
          <w:rFonts w:ascii="Times New Roman" w:hAnsi="Times New Roman"/>
          <w:sz w:val="22"/>
          <w:szCs w:val="22"/>
        </w:rPr>
      </w:pPr>
      <w:r w:rsidRPr="00D46893">
        <w:rPr>
          <w:rFonts w:ascii="Times New Roman" w:hAnsi="Times New Roman"/>
          <w:sz w:val="22"/>
          <w:szCs w:val="22"/>
        </w:rPr>
        <w:t>- Phòng GDĐT huyện;</w:t>
      </w:r>
    </w:p>
    <w:p w:rsidR="0000301A" w:rsidRPr="00E808E6" w:rsidRDefault="00595F4F" w:rsidP="00595F4F">
      <w:pPr>
        <w:ind w:firstLine="360"/>
        <w:rPr>
          <w:rFonts w:ascii="Times New Roman" w:hAnsi="Times New Roman"/>
          <w:b/>
          <w:sz w:val="26"/>
          <w:szCs w:val="26"/>
        </w:rPr>
      </w:pPr>
      <w:r>
        <w:rPr>
          <w:rFonts w:ascii="Times New Roman" w:hAnsi="Times New Roman"/>
          <w:sz w:val="22"/>
          <w:szCs w:val="22"/>
        </w:rPr>
        <w:t>-</w:t>
      </w:r>
      <w:r w:rsidR="0000301A" w:rsidRPr="00D46893">
        <w:rPr>
          <w:rFonts w:ascii="Times New Roman" w:hAnsi="Times New Roman"/>
          <w:sz w:val="22"/>
          <w:szCs w:val="22"/>
        </w:rPr>
        <w:t xml:space="preserve"> Kho bạc NN</w:t>
      </w:r>
      <w:r>
        <w:rPr>
          <w:rFonts w:ascii="Times New Roman" w:hAnsi="Times New Roman"/>
          <w:sz w:val="22"/>
          <w:szCs w:val="22"/>
        </w:rPr>
        <w:t xml:space="preserve"> </w:t>
      </w:r>
      <w:r w:rsidRPr="00D46893">
        <w:rPr>
          <w:rFonts w:ascii="Times New Roman" w:hAnsi="Times New Roman"/>
          <w:sz w:val="22"/>
          <w:szCs w:val="22"/>
        </w:rPr>
        <w:t>huyện</w:t>
      </w:r>
      <w:r w:rsidR="0000301A" w:rsidRPr="00D46893">
        <w:rPr>
          <w:rFonts w:ascii="Times New Roman" w:hAnsi="Times New Roman"/>
          <w:sz w:val="22"/>
          <w:szCs w:val="22"/>
        </w:rPr>
        <w:t>;</w:t>
      </w:r>
    </w:p>
    <w:p w:rsidR="0000301A" w:rsidRPr="00E808E6" w:rsidRDefault="0000301A" w:rsidP="00595F4F">
      <w:pPr>
        <w:ind w:firstLine="360"/>
        <w:rPr>
          <w:rFonts w:ascii="Times New Roman" w:hAnsi="Times New Roman"/>
          <w:sz w:val="22"/>
          <w:szCs w:val="22"/>
        </w:rPr>
      </w:pPr>
      <w:r w:rsidRPr="00E808E6">
        <w:rPr>
          <w:rFonts w:ascii="Times New Roman" w:hAnsi="Times New Roman"/>
          <w:sz w:val="22"/>
          <w:szCs w:val="22"/>
        </w:rPr>
        <w:t>- Như điều 3;</w:t>
      </w:r>
    </w:p>
    <w:p w:rsidR="00D433CE" w:rsidRDefault="0000301A" w:rsidP="0000301A">
      <w:pPr>
        <w:tabs>
          <w:tab w:val="left" w:pos="6660"/>
        </w:tabs>
        <w:rPr>
          <w:rFonts w:ascii="Times New Roman" w:hAnsi="Times New Roman"/>
          <w:sz w:val="22"/>
          <w:szCs w:val="22"/>
        </w:rPr>
      </w:pPr>
      <w:r>
        <w:rPr>
          <w:rFonts w:ascii="Times New Roman" w:hAnsi="Times New Roman"/>
          <w:sz w:val="22"/>
          <w:szCs w:val="22"/>
        </w:rPr>
        <w:t xml:space="preserve">       </w:t>
      </w:r>
      <w:r w:rsidRPr="00E808E6">
        <w:rPr>
          <w:rFonts w:ascii="Times New Roman" w:hAnsi="Times New Roman"/>
          <w:sz w:val="22"/>
          <w:szCs w:val="22"/>
        </w:rPr>
        <w:t>- Lưu VT.</w:t>
      </w:r>
      <w:r>
        <w:rPr>
          <w:rFonts w:ascii="Times New Roman" w:hAnsi="Times New Roman"/>
          <w:sz w:val="22"/>
          <w:szCs w:val="22"/>
        </w:rPr>
        <w:t xml:space="preserve">                                                                           </w:t>
      </w:r>
    </w:p>
    <w:p w:rsidR="0000301A" w:rsidRPr="00E808E6" w:rsidRDefault="00D433CE" w:rsidP="00D433CE">
      <w:pPr>
        <w:rPr>
          <w:rFonts w:ascii="Times New Roman" w:hAnsi="Times New Roman"/>
          <w:b/>
          <w:sz w:val="26"/>
          <w:szCs w:val="26"/>
        </w:rPr>
      </w:pPr>
      <w:r>
        <w:rPr>
          <w:rFonts w:ascii="Times New Roman" w:hAnsi="Times New Roman"/>
          <w:sz w:val="22"/>
          <w:szCs w:val="22"/>
        </w:rPr>
        <w:lastRenderedPageBreak/>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
    <w:p w:rsidR="0000301A" w:rsidRPr="00E808E6" w:rsidRDefault="0000301A" w:rsidP="0000301A">
      <w:pPr>
        <w:tabs>
          <w:tab w:val="left" w:pos="3825"/>
          <w:tab w:val="center" w:pos="4824"/>
          <w:tab w:val="left" w:pos="6165"/>
        </w:tabs>
        <w:ind w:left="360"/>
        <w:rPr>
          <w:rFonts w:ascii="Times New Roman" w:hAnsi="Times New Roman"/>
          <w:sz w:val="22"/>
          <w:szCs w:val="22"/>
        </w:rPr>
      </w:pPr>
    </w:p>
    <w:p w:rsidR="00595F4F" w:rsidRPr="00E808E6" w:rsidRDefault="00595F4F" w:rsidP="00595F4F">
      <w:pPr>
        <w:ind w:left="3600" w:firstLine="720"/>
        <w:rPr>
          <w:rFonts w:ascii="Times New Roman" w:hAnsi="Times New Roman"/>
          <w:b/>
          <w:sz w:val="26"/>
          <w:szCs w:val="26"/>
        </w:rPr>
      </w:pPr>
      <w:r>
        <w:rPr>
          <w:rFonts w:ascii="Times New Roman" w:hAnsi="Times New Roman"/>
          <w:b/>
          <w:sz w:val="26"/>
          <w:szCs w:val="26"/>
        </w:rPr>
        <w:t xml:space="preserve">                 </w:t>
      </w:r>
      <w:proofErr w:type="spellStart"/>
      <w:r w:rsidRPr="00E808E6">
        <w:rPr>
          <w:rFonts w:ascii="Times New Roman" w:hAnsi="Times New Roman"/>
          <w:b/>
          <w:sz w:val="26"/>
          <w:szCs w:val="26"/>
        </w:rPr>
        <w:t>Nguyễn</w:t>
      </w:r>
      <w:proofErr w:type="spellEnd"/>
      <w:r w:rsidRPr="00E808E6">
        <w:rPr>
          <w:rFonts w:ascii="Times New Roman" w:hAnsi="Times New Roman"/>
          <w:b/>
          <w:sz w:val="26"/>
          <w:szCs w:val="26"/>
        </w:rPr>
        <w:t xml:space="preserve"> Văn Quyên</w:t>
      </w:r>
    </w:p>
    <w:p w:rsidR="0000301A" w:rsidRPr="00E808E6" w:rsidRDefault="0000301A" w:rsidP="0000301A">
      <w:pPr>
        <w:rPr>
          <w:rFonts w:ascii="Times New Roman" w:hAnsi="Times New Roman"/>
          <w:sz w:val="22"/>
          <w:szCs w:val="22"/>
        </w:rPr>
      </w:pPr>
    </w:p>
    <w:p w:rsidR="0000301A" w:rsidRPr="00E808E6" w:rsidRDefault="0000301A" w:rsidP="0000301A">
      <w:pPr>
        <w:rPr>
          <w:rFonts w:ascii="Times New Roman" w:hAnsi="Times New Roman"/>
          <w:sz w:val="26"/>
          <w:szCs w:val="26"/>
        </w:rPr>
      </w:pPr>
    </w:p>
    <w:p w:rsidR="0000301A" w:rsidRPr="00E808E6" w:rsidRDefault="0000301A" w:rsidP="0000301A">
      <w:pPr>
        <w:tabs>
          <w:tab w:val="left" w:pos="3825"/>
          <w:tab w:val="center" w:pos="4824"/>
          <w:tab w:val="left" w:pos="6165"/>
        </w:tabs>
        <w:jc w:val="both"/>
        <w:rPr>
          <w:rFonts w:ascii="Times New Roman" w:hAnsi="Times New Roman"/>
          <w:sz w:val="26"/>
          <w:szCs w:val="26"/>
        </w:rPr>
      </w:pPr>
    </w:p>
    <w:p w:rsidR="0000301A" w:rsidRPr="00E808E6" w:rsidRDefault="0000301A" w:rsidP="0000301A">
      <w:pPr>
        <w:tabs>
          <w:tab w:val="left" w:pos="6660"/>
        </w:tabs>
        <w:rPr>
          <w:rFonts w:ascii="Times New Roman" w:hAnsi="Times New Roman"/>
          <w:b/>
          <w:sz w:val="26"/>
          <w:szCs w:val="26"/>
        </w:rPr>
      </w:pPr>
    </w:p>
    <w:p w:rsidR="0000301A" w:rsidRPr="00E808E6" w:rsidRDefault="0000301A" w:rsidP="0000301A">
      <w:pPr>
        <w:rPr>
          <w:rFonts w:ascii="Times New Roman" w:hAnsi="Times New Roman"/>
        </w:rPr>
      </w:pPr>
    </w:p>
    <w:p w:rsidR="00A06BA1" w:rsidRDefault="00A06BA1"/>
    <w:sectPr w:rsidR="00A06BA1" w:rsidSect="002372D9">
      <w:pgSz w:w="11907" w:h="16840" w:code="9"/>
      <w:pgMar w:top="1560" w:right="1134" w:bottom="56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1A"/>
    <w:rsid w:val="00002219"/>
    <w:rsid w:val="0000301A"/>
    <w:rsid w:val="000909F6"/>
    <w:rsid w:val="000E460C"/>
    <w:rsid w:val="000F7072"/>
    <w:rsid w:val="001617C2"/>
    <w:rsid w:val="002A1C0F"/>
    <w:rsid w:val="003852A5"/>
    <w:rsid w:val="00396299"/>
    <w:rsid w:val="003E3FA0"/>
    <w:rsid w:val="00475062"/>
    <w:rsid w:val="004B46F1"/>
    <w:rsid w:val="00595F4F"/>
    <w:rsid w:val="005A0B6B"/>
    <w:rsid w:val="005B0B80"/>
    <w:rsid w:val="005B5667"/>
    <w:rsid w:val="005C3D2C"/>
    <w:rsid w:val="006315BE"/>
    <w:rsid w:val="00697A39"/>
    <w:rsid w:val="007062CF"/>
    <w:rsid w:val="00720A02"/>
    <w:rsid w:val="00763878"/>
    <w:rsid w:val="00843DC7"/>
    <w:rsid w:val="008779D6"/>
    <w:rsid w:val="00960274"/>
    <w:rsid w:val="009B3934"/>
    <w:rsid w:val="009B4AF5"/>
    <w:rsid w:val="00A06BA1"/>
    <w:rsid w:val="00A5636F"/>
    <w:rsid w:val="00B149D9"/>
    <w:rsid w:val="00B33891"/>
    <w:rsid w:val="00BE58AC"/>
    <w:rsid w:val="00C67405"/>
    <w:rsid w:val="00D156BC"/>
    <w:rsid w:val="00D433CE"/>
    <w:rsid w:val="00EE7A03"/>
    <w:rsid w:val="00FD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29CD"/>
  <w15:docId w15:val="{C9AF739B-C72E-494B-BABA-63FF392C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00301A"/>
    <w:pPr>
      <w:spacing w:after="0" w:line="240" w:lineRule="auto"/>
    </w:pPr>
    <w:rPr>
      <w:rFonts w:ascii="VNI-Times" w:eastAsia="Times New Roman" w:hAnsi="VNI-Times"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uiPriority w:val="99"/>
    <w:unhideWhenUsed/>
    <w:rsid w:val="005B5667"/>
    <w:rPr>
      <w:color w:val="0000FF"/>
      <w:u w:val="single"/>
    </w:rPr>
  </w:style>
  <w:style w:type="paragraph" w:customStyle="1" w:styleId="Char">
    <w:name w:val="Char"/>
    <w:basedOn w:val="Binhthng"/>
    <w:rsid w:val="00843DC7"/>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ai-chinh-nha-nuoc/nghi-dinh-163-2016-nd-cp-huong-dan-luat-ngan-sach-nha-nuoc-33533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325</Words>
  <Characters>1859</Characters>
  <Application>Microsoft Office Word</Application>
  <DocSecurity>0</DocSecurity>
  <Lines>15</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 DUC THANG</dc:creator>
  <cp:lastModifiedBy>MyPC</cp:lastModifiedBy>
  <cp:revision>13</cp:revision>
  <cp:lastPrinted>2018-01-08T12:30:00Z</cp:lastPrinted>
  <dcterms:created xsi:type="dcterms:W3CDTF">2020-01-17T03:35:00Z</dcterms:created>
  <dcterms:modified xsi:type="dcterms:W3CDTF">2020-01-17T03:40:00Z</dcterms:modified>
</cp:coreProperties>
</file>