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Look w:val="01E0" w:firstRow="1" w:lastRow="1" w:firstColumn="1" w:lastColumn="1" w:noHBand="0" w:noVBand="0"/>
      </w:tblPr>
      <w:tblGrid>
        <w:gridCol w:w="4395"/>
        <w:gridCol w:w="5811"/>
      </w:tblGrid>
      <w:tr w:rsidR="002F3040" w:rsidRPr="00E8423A" w:rsidTr="00EC35F5">
        <w:tc>
          <w:tcPr>
            <w:tcW w:w="4395" w:type="dxa"/>
          </w:tcPr>
          <w:p w:rsidR="002F3040" w:rsidRDefault="002F3040" w:rsidP="00EC35F5">
            <w:pPr>
              <w:jc w:val="center"/>
              <w:rPr>
                <w:rFonts w:ascii="Times New Roman" w:hAnsi="Times New Roman"/>
                <w:sz w:val="26"/>
                <w:szCs w:val="26"/>
              </w:rPr>
            </w:pPr>
            <w:r w:rsidRPr="000A1086">
              <w:rPr>
                <w:rFonts w:ascii="Times New Roman" w:hAnsi="Times New Roman"/>
                <w:sz w:val="26"/>
                <w:szCs w:val="26"/>
              </w:rPr>
              <w:t xml:space="preserve">PHÒNG </w:t>
            </w:r>
            <w:r>
              <w:rPr>
                <w:rFonts w:ascii="Times New Roman" w:hAnsi="Times New Roman"/>
                <w:sz w:val="26"/>
                <w:szCs w:val="26"/>
              </w:rPr>
              <w:t>GDĐT PHÚ GIÁO</w:t>
            </w:r>
          </w:p>
          <w:p w:rsidR="002F3040" w:rsidRPr="000A1086" w:rsidRDefault="002F3040" w:rsidP="00EC35F5">
            <w:pPr>
              <w:jc w:val="center"/>
              <w:rPr>
                <w:rFonts w:ascii="Times New Roman" w:hAnsi="Times New Roman"/>
                <w:b/>
                <w:sz w:val="26"/>
                <w:szCs w:val="26"/>
              </w:rPr>
            </w:pPr>
            <w:r w:rsidRPr="000A1086">
              <w:rPr>
                <w:rFonts w:ascii="Times New Roman" w:hAnsi="Times New Roman"/>
                <w:b/>
                <w:sz w:val="26"/>
                <w:szCs w:val="26"/>
              </w:rPr>
              <w:t xml:space="preserve">TRƯỜNG </w:t>
            </w:r>
            <w:r>
              <w:rPr>
                <w:rFonts w:ascii="Times New Roman" w:hAnsi="Times New Roman"/>
                <w:b/>
                <w:sz w:val="26"/>
                <w:szCs w:val="26"/>
              </w:rPr>
              <w:t>TIỂU HỌC TÂN HIỆP</w:t>
            </w:r>
          </w:p>
          <w:p w:rsidR="002F3040" w:rsidRPr="00CA350E" w:rsidRDefault="002F3040" w:rsidP="00EC35F5">
            <w:pPr>
              <w:jc w:val="center"/>
              <w:rPr>
                <w:rFonts w:ascii="Times New Roman" w:hAnsi="Times New Roman"/>
                <w:sz w:val="24"/>
              </w:rPr>
            </w:pPr>
            <w:r w:rsidRPr="00CA350E">
              <w:rPr>
                <w:rFonts w:ascii="Times New Roman" w:hAnsi="Times New Roman"/>
                <w:noProof/>
                <w:sz w:val="24"/>
                <w:lang w:val="vi-VN" w:eastAsia="vi-VN"/>
              </w:rPr>
              <mc:AlternateContent>
                <mc:Choice Requires="wps">
                  <w:drawing>
                    <wp:anchor distT="0" distB="0" distL="114300" distR="114300" simplePos="0" relativeHeight="251663360" behindDoc="0" locked="0" layoutInCell="1" allowOverlap="1">
                      <wp:simplePos x="0" y="0"/>
                      <wp:positionH relativeFrom="column">
                        <wp:posOffset>802640</wp:posOffset>
                      </wp:positionH>
                      <wp:positionV relativeFrom="paragraph">
                        <wp:posOffset>40640</wp:posOffset>
                      </wp:positionV>
                      <wp:extent cx="956945" cy="0"/>
                      <wp:effectExtent l="12065" t="12065" r="1206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46466"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3.2pt" to="138.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Gw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"/>
                  </w:pict>
                </mc:Fallback>
              </mc:AlternateContent>
            </w:r>
          </w:p>
          <w:p w:rsidR="002F3040" w:rsidRPr="00CA350E" w:rsidRDefault="002F3040" w:rsidP="00EC35F5">
            <w:pPr>
              <w:jc w:val="center"/>
              <w:rPr>
                <w:rFonts w:ascii="Times New Roman" w:hAnsi="Times New Roman"/>
                <w:sz w:val="26"/>
              </w:rPr>
            </w:pPr>
            <w:r w:rsidRPr="00CA350E">
              <w:rPr>
                <w:rFonts w:ascii="Times New Roman" w:hAnsi="Times New Roman"/>
                <w:sz w:val="26"/>
              </w:rPr>
              <w:t xml:space="preserve">Số:  </w:t>
            </w:r>
            <w:r>
              <w:rPr>
                <w:rFonts w:ascii="Times New Roman" w:hAnsi="Times New Roman"/>
                <w:sz w:val="26"/>
              </w:rPr>
              <w:t xml:space="preserve">   </w:t>
            </w:r>
            <w:r w:rsidRPr="00CA350E">
              <w:rPr>
                <w:rFonts w:ascii="Times New Roman" w:hAnsi="Times New Roman"/>
                <w:sz w:val="26"/>
              </w:rPr>
              <w:t xml:space="preserve"> /BC-</w:t>
            </w:r>
            <w:r>
              <w:rPr>
                <w:rFonts w:ascii="Times New Roman" w:hAnsi="Times New Roman"/>
                <w:sz w:val="26"/>
              </w:rPr>
              <w:t>THTH</w:t>
            </w:r>
          </w:p>
        </w:tc>
        <w:tc>
          <w:tcPr>
            <w:tcW w:w="5811" w:type="dxa"/>
          </w:tcPr>
          <w:p w:rsidR="002F3040" w:rsidRPr="00CA350E" w:rsidRDefault="002F3040" w:rsidP="00EC35F5">
            <w:pPr>
              <w:jc w:val="center"/>
              <w:rPr>
                <w:rFonts w:ascii="Times New Roman" w:hAnsi="Times New Roman"/>
                <w:b/>
                <w:sz w:val="26"/>
              </w:rPr>
            </w:pPr>
            <w:r w:rsidRPr="00CA350E">
              <w:rPr>
                <w:rFonts w:ascii="Times New Roman" w:hAnsi="Times New Roman"/>
                <w:b/>
                <w:sz w:val="26"/>
              </w:rPr>
              <w:t>CỘNG HÒA XÃ HỘI CHỦ NGHĨA VIỆT NAM</w:t>
            </w:r>
          </w:p>
          <w:p w:rsidR="002F3040" w:rsidRPr="00216778" w:rsidRDefault="002F3040" w:rsidP="00EC35F5">
            <w:pPr>
              <w:jc w:val="center"/>
              <w:rPr>
                <w:rFonts w:ascii="Times New Roman" w:hAnsi="Times New Roman"/>
                <w:b/>
              </w:rPr>
            </w:pPr>
            <w:r w:rsidRPr="00216778">
              <w:rPr>
                <w:rFonts w:ascii="Times New Roman" w:hAnsi="Times New Roman"/>
                <w:b/>
              </w:rPr>
              <w:t>Độc lập - Tự do - Hạnh phúc</w:t>
            </w:r>
          </w:p>
          <w:p w:rsidR="002F3040" w:rsidRPr="00CA350E" w:rsidRDefault="002F3040" w:rsidP="00EC35F5">
            <w:pPr>
              <w:jc w:val="center"/>
              <w:rPr>
                <w:rFonts w:ascii="Times New Roman" w:hAnsi="Times New Roman"/>
                <w:b/>
              </w:rPr>
            </w:pPr>
            <w:r w:rsidRPr="00CA350E">
              <w:rPr>
                <w:rFonts w:ascii="Times New Roman" w:hAnsi="Times New Roman"/>
                <w:b/>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688340</wp:posOffset>
                      </wp:positionH>
                      <wp:positionV relativeFrom="paragraph">
                        <wp:posOffset>45085</wp:posOffset>
                      </wp:positionV>
                      <wp:extent cx="2165985" cy="0"/>
                      <wp:effectExtent l="12065" t="6985" r="1270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7F5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3.55pt" to="22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1x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"/>
                  </w:pict>
                </mc:Fallback>
              </mc:AlternateContent>
            </w:r>
          </w:p>
          <w:p w:rsidR="002F3040" w:rsidRPr="00216778" w:rsidRDefault="002F3040" w:rsidP="00EC35F5">
            <w:pPr>
              <w:jc w:val="center"/>
              <w:rPr>
                <w:rFonts w:ascii="Times New Roman" w:hAnsi="Times New Roman"/>
                <w:i/>
              </w:rPr>
            </w:pPr>
            <w:r>
              <w:rPr>
                <w:rFonts w:ascii="Times New Roman" w:hAnsi="Times New Roman"/>
                <w:i/>
              </w:rPr>
              <w:t xml:space="preserve">           Tân Hiệp</w:t>
            </w:r>
            <w:r w:rsidRPr="00216778">
              <w:rPr>
                <w:rFonts w:ascii="Times New Roman" w:hAnsi="Times New Roman"/>
                <w:i/>
              </w:rPr>
              <w:t xml:space="preserve">, ngày  </w:t>
            </w:r>
            <w:r>
              <w:rPr>
                <w:rFonts w:ascii="Times New Roman" w:hAnsi="Times New Roman"/>
                <w:i/>
              </w:rPr>
              <w:t xml:space="preserve">  </w:t>
            </w:r>
            <w:r w:rsidRPr="00216778">
              <w:rPr>
                <w:rFonts w:ascii="Times New Roman" w:hAnsi="Times New Roman"/>
                <w:i/>
              </w:rPr>
              <w:t xml:space="preserve"> tháng </w:t>
            </w:r>
            <w:r w:rsidR="00AA1E0E">
              <w:rPr>
                <w:rFonts w:ascii="Times New Roman" w:hAnsi="Times New Roman"/>
                <w:i/>
              </w:rPr>
              <w:t xml:space="preserve">10 </w:t>
            </w:r>
            <w:r w:rsidRPr="00216778">
              <w:rPr>
                <w:rFonts w:ascii="Times New Roman" w:hAnsi="Times New Roman"/>
                <w:i/>
              </w:rPr>
              <w:t>năm 201</w:t>
            </w:r>
            <w:r w:rsidR="005B752B">
              <w:rPr>
                <w:rFonts w:ascii="Times New Roman" w:hAnsi="Times New Roman"/>
                <w:i/>
              </w:rPr>
              <w:t>9</w:t>
            </w:r>
          </w:p>
          <w:p w:rsidR="002F3040" w:rsidRPr="00216778" w:rsidRDefault="002F3040" w:rsidP="00EC35F5">
            <w:pPr>
              <w:jc w:val="center"/>
              <w:rPr>
                <w:rFonts w:ascii="Times New Roman" w:hAnsi="Times New Roman"/>
                <w:b/>
                <w:sz w:val="12"/>
              </w:rPr>
            </w:pPr>
          </w:p>
        </w:tc>
      </w:tr>
    </w:tbl>
    <w:p w:rsidR="00093B05" w:rsidRDefault="00093B05" w:rsidP="00093B05">
      <w:pPr>
        <w:spacing w:before="120" w:after="120"/>
        <w:jc w:val="center"/>
        <w:rPr>
          <w:rFonts w:ascii="Times New Roman" w:hAnsi="Times New Roman"/>
          <w:b/>
          <w:bCs/>
        </w:rPr>
      </w:pPr>
      <w:r>
        <w:rPr>
          <w:rFonts w:ascii="Times New Roman" w:hAnsi="Times New Roman"/>
          <w:b/>
          <w:bCs/>
        </w:rPr>
        <w:t>BÁO CÁO</w:t>
      </w:r>
    </w:p>
    <w:p w:rsidR="00093B05" w:rsidRDefault="00093B05" w:rsidP="00093B05">
      <w:pPr>
        <w:spacing w:before="120" w:after="120"/>
        <w:jc w:val="center"/>
        <w:rPr>
          <w:rFonts w:ascii="Times New Roman" w:hAnsi="Times New Roman"/>
          <w:b/>
          <w:szCs w:val="20"/>
        </w:rPr>
      </w:pPr>
      <w:r>
        <w:rPr>
          <w:rFonts w:ascii="Times New Roman" w:hAnsi="Times New Roman"/>
          <w:b/>
          <w:bCs/>
        </w:rPr>
        <w:t>K</w:t>
      </w:r>
      <w:r w:rsidRPr="00D13ABF">
        <w:rPr>
          <w:rFonts w:ascii="Times New Roman" w:hAnsi="Times New Roman"/>
          <w:b/>
          <w:bCs/>
        </w:rPr>
        <w:t xml:space="preserve">ết quả </w:t>
      </w:r>
      <w:r>
        <w:rPr>
          <w:rFonts w:ascii="Times New Roman" w:hAnsi="Times New Roman"/>
          <w:b/>
          <w:bCs/>
        </w:rPr>
        <w:t xml:space="preserve">thực hiện </w:t>
      </w:r>
      <w:r w:rsidRPr="00D13ABF">
        <w:rPr>
          <w:rFonts w:ascii="Times New Roman" w:hAnsi="Times New Roman"/>
          <w:b/>
          <w:bCs/>
        </w:rPr>
        <w:t xml:space="preserve">công tác </w:t>
      </w:r>
      <w:r>
        <w:rPr>
          <w:rFonts w:ascii="Times New Roman" w:hAnsi="Times New Roman"/>
          <w:b/>
          <w:bCs/>
        </w:rPr>
        <w:t xml:space="preserve">3 </w:t>
      </w:r>
      <w:r w:rsidRPr="00D13ABF">
        <w:rPr>
          <w:rFonts w:ascii="Times New Roman" w:hAnsi="Times New Roman"/>
          <w:b/>
          <w:bCs/>
        </w:rPr>
        <w:t xml:space="preserve">công khai </w:t>
      </w:r>
      <w:r>
        <w:rPr>
          <w:rFonts w:ascii="Times New Roman" w:hAnsi="Times New Roman"/>
          <w:b/>
          <w:szCs w:val="20"/>
        </w:rPr>
        <w:t>năm học 2018</w:t>
      </w:r>
      <w:r w:rsidR="005B752B">
        <w:rPr>
          <w:rFonts w:ascii="Times New Roman" w:hAnsi="Times New Roman"/>
          <w:b/>
          <w:szCs w:val="20"/>
        </w:rPr>
        <w:t>-2020</w:t>
      </w:r>
      <w:r>
        <w:rPr>
          <w:rFonts w:ascii="Times New Roman" w:hAnsi="Times New Roman"/>
          <w:b/>
          <w:szCs w:val="20"/>
        </w:rPr>
        <w:t>, tình hình thực hiện công khai đầu năm học 2019</w:t>
      </w:r>
      <w:r w:rsidR="005B752B">
        <w:rPr>
          <w:rFonts w:ascii="Times New Roman" w:hAnsi="Times New Roman"/>
          <w:b/>
          <w:szCs w:val="20"/>
        </w:rPr>
        <w:t>-2020</w:t>
      </w:r>
      <w:r>
        <w:rPr>
          <w:rFonts w:ascii="Times New Roman" w:hAnsi="Times New Roman"/>
          <w:b/>
          <w:szCs w:val="20"/>
        </w:rPr>
        <w:t xml:space="preserve"> và định hướng quản lý công tác 3 công khai các cơ sở giáo dục năm học 2019</w:t>
      </w:r>
      <w:r w:rsidR="005B752B">
        <w:rPr>
          <w:rFonts w:ascii="Times New Roman" w:hAnsi="Times New Roman"/>
          <w:b/>
          <w:szCs w:val="20"/>
        </w:rPr>
        <w:t>-2020</w:t>
      </w:r>
    </w:p>
    <w:p w:rsidR="00093B05" w:rsidRDefault="00093B05" w:rsidP="00093B05">
      <w:pPr>
        <w:spacing w:before="120" w:after="120"/>
        <w:jc w:val="center"/>
        <w:rPr>
          <w:rFonts w:ascii="Times New Roman" w:hAnsi="Times New Roman"/>
          <w:b/>
          <w:szCs w:val="20"/>
        </w:rPr>
      </w:pPr>
      <w:r>
        <w:rPr>
          <w:rFonts w:ascii="Times New Roman" w:hAnsi="Times New Roman"/>
          <w:b/>
          <w:noProof/>
          <w:szCs w:val="20"/>
          <w:lang w:val="vi-VN" w:eastAsia="vi-VN"/>
        </w:rPr>
        <mc:AlternateContent>
          <mc:Choice Requires="wps">
            <w:drawing>
              <wp:anchor distT="0" distB="0" distL="114300" distR="114300" simplePos="0" relativeHeight="251661312" behindDoc="0" locked="0" layoutInCell="1" allowOverlap="1" wp14:anchorId="6819A0C1" wp14:editId="3A38E9B3">
                <wp:simplePos x="0" y="0"/>
                <wp:positionH relativeFrom="column">
                  <wp:posOffset>2463165</wp:posOffset>
                </wp:positionH>
                <wp:positionV relativeFrom="paragraph">
                  <wp:posOffset>-5715</wp:posOffset>
                </wp:positionV>
                <wp:extent cx="10953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7E537"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45pt" to="28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" strokecolor="#4579b8 [3044]"/>
            </w:pict>
          </mc:Fallback>
        </mc:AlternateContent>
      </w:r>
    </w:p>
    <w:p w:rsidR="00093B05" w:rsidRDefault="00093B05" w:rsidP="00DB612E">
      <w:pPr>
        <w:spacing w:before="120" w:after="120"/>
        <w:ind w:firstLine="720"/>
        <w:jc w:val="both"/>
        <w:rPr>
          <w:rFonts w:ascii="Times New Roman" w:hAnsi="Times New Roman"/>
          <w:szCs w:val="20"/>
        </w:rPr>
      </w:pPr>
      <w:r>
        <w:rPr>
          <w:rFonts w:ascii="Times New Roman" w:hAnsi="Times New Roman"/>
          <w:bCs/>
        </w:rPr>
        <w:t>Căn cứ Thông tư số 36/2017/TT-BGDĐT ngày 28/12/2017 của Bộ Giáo dục và Đào tạo b</w:t>
      </w:r>
      <w:r w:rsidRPr="00E00181">
        <w:rPr>
          <w:rFonts w:ascii="Times New Roman" w:hAnsi="Times New Roman"/>
          <w:szCs w:val="20"/>
        </w:rPr>
        <w:t>an hà</w:t>
      </w:r>
      <w:r>
        <w:rPr>
          <w:rFonts w:ascii="Times New Roman" w:hAnsi="Times New Roman"/>
          <w:szCs w:val="20"/>
        </w:rPr>
        <w:t xml:space="preserve">nh Quy chế thực hiện công khai </w:t>
      </w:r>
      <w:r w:rsidRPr="00E00181">
        <w:rPr>
          <w:rFonts w:ascii="Times New Roman" w:hAnsi="Times New Roman"/>
          <w:szCs w:val="20"/>
        </w:rPr>
        <w:t>đối với cơ sở giáo dục của hệ thống giáo dục quốc dân</w:t>
      </w:r>
      <w:r>
        <w:rPr>
          <w:rFonts w:ascii="Times New Roman" w:hAnsi="Times New Roman"/>
          <w:szCs w:val="20"/>
        </w:rPr>
        <w:t>;</w:t>
      </w:r>
    </w:p>
    <w:p w:rsidR="001517D9" w:rsidRDefault="001517D9" w:rsidP="00DB612E">
      <w:pPr>
        <w:spacing w:before="120" w:after="120"/>
        <w:ind w:firstLine="720"/>
        <w:jc w:val="both"/>
        <w:rPr>
          <w:rFonts w:ascii="Times New Roman" w:hAnsi="Times New Roman"/>
        </w:rPr>
      </w:pPr>
      <w:r>
        <w:rPr>
          <w:rFonts w:ascii="Times New Roman" w:hAnsi="Times New Roman"/>
        </w:rPr>
        <w:t>Thực hiện hướng dẫn số 277/PGDĐT ngày 20 tháng 9 năm 2019 cảu PGDĐT Phú Giáo về việc thực hiện báo cáo công at1c công khai năm học 2018-2019 và định hướng công at1c năm học 2019-2020 theo yêu cầu thông tư 36/2017/TT-BGDĐT.</w:t>
      </w:r>
    </w:p>
    <w:p w:rsidR="00CD067B" w:rsidRPr="000347D9" w:rsidRDefault="000347D9" w:rsidP="00DB612E">
      <w:pPr>
        <w:spacing w:before="120" w:after="120"/>
        <w:ind w:firstLine="720"/>
        <w:jc w:val="both"/>
        <w:rPr>
          <w:rFonts w:ascii="Times New Roman" w:hAnsi="Times New Roman"/>
          <w:szCs w:val="20"/>
        </w:rPr>
      </w:pPr>
      <w:r>
        <w:rPr>
          <w:rFonts w:ascii="Times New Roman" w:hAnsi="Times New Roman"/>
        </w:rPr>
        <w:t xml:space="preserve">Trường Tiểu học Tân Hiệp báo cáo </w:t>
      </w:r>
      <w:r w:rsidRPr="000347D9">
        <w:rPr>
          <w:rFonts w:ascii="Times New Roman" w:hAnsi="Times New Roman"/>
          <w:bCs/>
        </w:rPr>
        <w:t xml:space="preserve">Kết quả thực hiện công tác 3 công khai </w:t>
      </w:r>
      <w:r w:rsidRPr="000347D9">
        <w:rPr>
          <w:rFonts w:ascii="Times New Roman" w:hAnsi="Times New Roman"/>
          <w:szCs w:val="20"/>
        </w:rPr>
        <w:t>năm học 2018</w:t>
      </w:r>
      <w:r w:rsidR="001517D9">
        <w:rPr>
          <w:rFonts w:ascii="Times New Roman" w:hAnsi="Times New Roman"/>
          <w:szCs w:val="20"/>
        </w:rPr>
        <w:t>-2019</w:t>
      </w:r>
      <w:r w:rsidRPr="000347D9">
        <w:rPr>
          <w:rFonts w:ascii="Times New Roman" w:hAnsi="Times New Roman"/>
          <w:szCs w:val="20"/>
        </w:rPr>
        <w:t>, tình hình thực hiện công khai đầu năm học 2019</w:t>
      </w:r>
      <w:r w:rsidR="001C5A50">
        <w:rPr>
          <w:rFonts w:ascii="Times New Roman" w:hAnsi="Times New Roman"/>
          <w:szCs w:val="20"/>
        </w:rPr>
        <w:t>-2020</w:t>
      </w:r>
      <w:r w:rsidRPr="000347D9">
        <w:rPr>
          <w:rFonts w:ascii="Times New Roman" w:hAnsi="Times New Roman"/>
          <w:szCs w:val="20"/>
        </w:rPr>
        <w:t xml:space="preserve"> và định hướng quản lý công tác 3 công khai các cơ sở giáo dục năm học 2019</w:t>
      </w:r>
      <w:r w:rsidR="001C5A50">
        <w:rPr>
          <w:rFonts w:ascii="Times New Roman" w:hAnsi="Times New Roman"/>
          <w:szCs w:val="20"/>
        </w:rPr>
        <w:t>-2020</w:t>
      </w:r>
      <w:r>
        <w:rPr>
          <w:rFonts w:ascii="Times New Roman" w:hAnsi="Times New Roman"/>
          <w:szCs w:val="20"/>
        </w:rPr>
        <w:t xml:space="preserve"> như sau:</w:t>
      </w:r>
    </w:p>
    <w:p w:rsidR="00093B05" w:rsidRPr="00177775" w:rsidRDefault="00093B05" w:rsidP="00DB612E">
      <w:pPr>
        <w:spacing w:before="120" w:after="120"/>
        <w:ind w:firstLine="720"/>
        <w:jc w:val="center"/>
        <w:rPr>
          <w:rFonts w:ascii="Times New Roman" w:hAnsi="Times New Roman"/>
          <w:b/>
          <w:szCs w:val="20"/>
        </w:rPr>
      </w:pPr>
      <w:r w:rsidRPr="00177775">
        <w:rPr>
          <w:rFonts w:ascii="Times New Roman" w:hAnsi="Times New Roman"/>
          <w:b/>
          <w:szCs w:val="20"/>
        </w:rPr>
        <w:t>Phần thứ nhất</w:t>
      </w:r>
    </w:p>
    <w:p w:rsidR="00093B05" w:rsidRDefault="00093B05" w:rsidP="00DB612E">
      <w:pPr>
        <w:spacing w:before="120" w:after="120"/>
        <w:ind w:firstLine="720"/>
        <w:jc w:val="center"/>
        <w:rPr>
          <w:rFonts w:ascii="Times New Roman" w:hAnsi="Times New Roman"/>
          <w:b/>
          <w:szCs w:val="20"/>
        </w:rPr>
      </w:pPr>
      <w:r w:rsidRPr="00177775">
        <w:rPr>
          <w:rFonts w:ascii="Times New Roman" w:hAnsi="Times New Roman"/>
          <w:b/>
          <w:szCs w:val="20"/>
        </w:rPr>
        <w:t>BÁO CÁO KẾT QUẢ</w:t>
      </w:r>
      <w:r>
        <w:rPr>
          <w:rFonts w:ascii="Times New Roman" w:hAnsi="Times New Roman"/>
          <w:b/>
          <w:szCs w:val="20"/>
        </w:rPr>
        <w:t xml:space="preserve"> THỰC HIỆN QUY CHẾ CÔNG KHAI </w:t>
      </w:r>
    </w:p>
    <w:p w:rsidR="00D6408A" w:rsidRPr="009C3FFF" w:rsidRDefault="00093B05" w:rsidP="009C3FFF">
      <w:pPr>
        <w:spacing w:before="120" w:after="120"/>
        <w:ind w:firstLine="720"/>
        <w:jc w:val="center"/>
        <w:rPr>
          <w:rFonts w:ascii="Times New Roman" w:hAnsi="Times New Roman"/>
          <w:b/>
          <w:szCs w:val="20"/>
        </w:rPr>
      </w:pPr>
      <w:r>
        <w:rPr>
          <w:rFonts w:ascii="Times New Roman" w:hAnsi="Times New Roman"/>
          <w:b/>
          <w:szCs w:val="20"/>
        </w:rPr>
        <w:t>NĂM</w:t>
      </w:r>
      <w:r w:rsidRPr="00177775">
        <w:rPr>
          <w:rFonts w:ascii="Times New Roman" w:hAnsi="Times New Roman"/>
          <w:b/>
          <w:szCs w:val="20"/>
        </w:rPr>
        <w:t xml:space="preserve"> HỌC 2018</w:t>
      </w:r>
      <w:r w:rsidR="00565E2B">
        <w:rPr>
          <w:rFonts w:ascii="Times New Roman" w:hAnsi="Times New Roman"/>
          <w:b/>
          <w:szCs w:val="20"/>
        </w:rPr>
        <w:t>-2019</w:t>
      </w:r>
    </w:p>
    <w:p w:rsidR="00093B05" w:rsidRDefault="00093B05" w:rsidP="00DB612E">
      <w:pPr>
        <w:spacing w:before="120" w:after="120"/>
        <w:ind w:firstLine="720"/>
        <w:jc w:val="both"/>
        <w:rPr>
          <w:rFonts w:ascii="Times New Roman" w:hAnsi="Times New Roman"/>
          <w:b/>
          <w:bCs/>
        </w:rPr>
      </w:pPr>
      <w:r>
        <w:rPr>
          <w:rFonts w:ascii="Times New Roman" w:hAnsi="Times New Roman"/>
          <w:b/>
          <w:bCs/>
        </w:rPr>
        <w:t>I. ĐẶC ĐIỂM TÌNH HÌNH</w:t>
      </w:r>
    </w:p>
    <w:p w:rsidR="00D32620" w:rsidRDefault="00CC12B8" w:rsidP="00DB612E">
      <w:pPr>
        <w:spacing w:before="120" w:after="120"/>
        <w:ind w:firstLine="720"/>
        <w:jc w:val="both"/>
        <w:rPr>
          <w:rFonts w:ascii="Times New Roman" w:hAnsi="Times New Roman"/>
          <w:bCs/>
        </w:rPr>
      </w:pPr>
      <w:r>
        <w:rPr>
          <w:rFonts w:ascii="Times New Roman" w:hAnsi="Times New Roman"/>
        </w:rPr>
        <w:t>1.</w:t>
      </w:r>
      <w:r w:rsidRPr="00CC12B8">
        <w:rPr>
          <w:rFonts w:ascii="Times New Roman" w:hAnsi="Times New Roman"/>
          <w:bCs/>
        </w:rPr>
        <w:t xml:space="preserve"> </w:t>
      </w:r>
      <w:r w:rsidR="00D32620">
        <w:rPr>
          <w:rFonts w:ascii="Times New Roman" w:hAnsi="Times New Roman"/>
          <w:bCs/>
        </w:rPr>
        <w:t>K</w:t>
      </w:r>
      <w:r>
        <w:rPr>
          <w:rFonts w:ascii="Times New Roman" w:hAnsi="Times New Roman"/>
          <w:bCs/>
        </w:rPr>
        <w:t>há</w:t>
      </w:r>
      <w:r w:rsidRPr="005C3566">
        <w:rPr>
          <w:rFonts w:ascii="Times New Roman" w:hAnsi="Times New Roman"/>
          <w:bCs/>
        </w:rPr>
        <w:t>i quát số lượng trường lớp, cán bộ quản lý (CBQL), giáo viên (GV)</w:t>
      </w:r>
      <w:r>
        <w:rPr>
          <w:rFonts w:ascii="Times New Roman" w:hAnsi="Times New Roman"/>
          <w:bCs/>
        </w:rPr>
        <w:t>, học sinh (HS) năm học 2018</w:t>
      </w:r>
      <w:r w:rsidR="002A3159">
        <w:rPr>
          <w:rFonts w:ascii="Times New Roman" w:hAnsi="Times New Roman"/>
          <w:bCs/>
        </w:rPr>
        <w:t>-2019</w:t>
      </w:r>
      <w:r w:rsidR="002C6C83">
        <w:rPr>
          <w:rFonts w:ascii="Times New Roman" w:hAnsi="Times New Roman"/>
          <w:bCs/>
        </w:rPr>
        <w:t>.</w:t>
      </w:r>
    </w:p>
    <w:p w:rsidR="00054330" w:rsidRDefault="00CC12B8" w:rsidP="00DB612E">
      <w:pPr>
        <w:pStyle w:val="Chntrang"/>
        <w:tabs>
          <w:tab w:val="clear" w:pos="4320"/>
          <w:tab w:val="clear" w:pos="8640"/>
          <w:tab w:val="left" w:pos="284"/>
        </w:tabs>
        <w:spacing w:before="120" w:after="120"/>
        <w:jc w:val="both"/>
        <w:rPr>
          <w:rFonts w:ascii="Times New Roman" w:hAnsi="Times New Roman"/>
          <w:sz w:val="28"/>
        </w:rPr>
      </w:pPr>
      <w:r>
        <w:rPr>
          <w:rFonts w:ascii="Times New Roman" w:hAnsi="Times New Roman"/>
          <w:sz w:val="28"/>
        </w:rPr>
        <w:tab/>
      </w:r>
      <w:r w:rsidR="00B72CB5">
        <w:rPr>
          <w:rFonts w:ascii="Times New Roman" w:hAnsi="Times New Roman"/>
          <w:sz w:val="28"/>
        </w:rPr>
        <w:tab/>
      </w:r>
      <w:r w:rsidR="00054330">
        <w:rPr>
          <w:rFonts w:ascii="Times New Roman" w:hAnsi="Times New Roman"/>
          <w:sz w:val="28"/>
        </w:rPr>
        <w:t>Tổng số</w:t>
      </w:r>
      <w:r w:rsidR="00325B0E">
        <w:rPr>
          <w:rFonts w:ascii="Times New Roman" w:hAnsi="Times New Roman"/>
          <w:sz w:val="28"/>
        </w:rPr>
        <w:t xml:space="preserve"> </w:t>
      </w:r>
      <w:r w:rsidR="00054330">
        <w:rPr>
          <w:rFonts w:ascii="Times New Roman" w:hAnsi="Times New Roman"/>
          <w:sz w:val="28"/>
        </w:rPr>
        <w:t xml:space="preserve">Cán bộ, giáo viên, nhân viên: </w:t>
      </w:r>
      <w:r w:rsidR="000B0B14">
        <w:rPr>
          <w:rFonts w:ascii="Times New Roman" w:hAnsi="Times New Roman"/>
          <w:sz w:val="28"/>
        </w:rPr>
        <w:t>38</w:t>
      </w:r>
      <w:r w:rsidR="00054330">
        <w:rPr>
          <w:rFonts w:ascii="Times New Roman" w:hAnsi="Times New Roman"/>
          <w:sz w:val="28"/>
        </w:rPr>
        <w:t xml:space="preserve"> người; trong đó:</w:t>
      </w:r>
    </w:p>
    <w:p w:rsidR="00054330" w:rsidRDefault="00054330" w:rsidP="00DB612E">
      <w:pPr>
        <w:pStyle w:val="Chntrang"/>
        <w:tabs>
          <w:tab w:val="clear" w:pos="4320"/>
          <w:tab w:val="clear" w:pos="8640"/>
          <w:tab w:val="left" w:pos="284"/>
        </w:tabs>
        <w:spacing w:before="120" w:after="120"/>
        <w:jc w:val="both"/>
        <w:rPr>
          <w:rFonts w:ascii="Times New Roman" w:hAnsi="Times New Roman"/>
          <w:sz w:val="28"/>
        </w:rPr>
      </w:pPr>
      <w:r>
        <w:rPr>
          <w:rFonts w:ascii="Times New Roman" w:hAnsi="Times New Roman"/>
          <w:sz w:val="28"/>
        </w:rPr>
        <w:tab/>
      </w:r>
      <w:r>
        <w:rPr>
          <w:rFonts w:ascii="Times New Roman" w:hAnsi="Times New Roman"/>
          <w:sz w:val="28"/>
        </w:rPr>
        <w:tab/>
        <w:t>BGH: 02; GVCN lớp:1</w:t>
      </w:r>
      <w:r w:rsidR="00C3120D">
        <w:rPr>
          <w:rFonts w:ascii="Times New Roman" w:hAnsi="Times New Roman"/>
          <w:sz w:val="28"/>
        </w:rPr>
        <w:t>8</w:t>
      </w:r>
      <w:r>
        <w:rPr>
          <w:rFonts w:ascii="Times New Roman" w:hAnsi="Times New Roman"/>
          <w:sz w:val="28"/>
        </w:rPr>
        <w:t>; GV bộ môn: 07 (TD:02; MT:01; ÂN:01; TA:02; TH:01); nhân viên:1</w:t>
      </w:r>
      <w:r w:rsidR="00C3120D">
        <w:rPr>
          <w:rFonts w:ascii="Times New Roman" w:hAnsi="Times New Roman"/>
          <w:sz w:val="28"/>
        </w:rPr>
        <w:t>1</w:t>
      </w:r>
      <w:r>
        <w:rPr>
          <w:rFonts w:ascii="Times New Roman" w:hAnsi="Times New Roman"/>
          <w:sz w:val="28"/>
        </w:rPr>
        <w:t xml:space="preserve"> (KT-VT:01; YT:01; </w:t>
      </w:r>
      <w:proofErr w:type="spellStart"/>
      <w:r>
        <w:rPr>
          <w:rFonts w:ascii="Times New Roman" w:hAnsi="Times New Roman"/>
          <w:sz w:val="28"/>
        </w:rPr>
        <w:t>TPT.Đội</w:t>
      </w:r>
      <w:proofErr w:type="spellEnd"/>
      <w:r>
        <w:rPr>
          <w:rFonts w:ascii="Times New Roman" w:hAnsi="Times New Roman"/>
          <w:sz w:val="28"/>
        </w:rPr>
        <w:t>: 01; TV-TB:01; QLP NN:01; PCCMC: 01; BV:03; PV:2).</w:t>
      </w:r>
    </w:p>
    <w:p w:rsidR="00054330" w:rsidRDefault="00054330" w:rsidP="00DB612E">
      <w:pPr>
        <w:pStyle w:val="Chntrang"/>
        <w:tabs>
          <w:tab w:val="clear" w:pos="4320"/>
          <w:tab w:val="clear" w:pos="8640"/>
          <w:tab w:val="left" w:pos="284"/>
        </w:tabs>
        <w:spacing w:before="120" w:after="120"/>
        <w:jc w:val="both"/>
        <w:rPr>
          <w:rFonts w:ascii="Times New Roman" w:hAnsi="Times New Roman"/>
          <w:sz w:val="28"/>
        </w:rPr>
      </w:pPr>
      <w:r>
        <w:rPr>
          <w:rFonts w:ascii="Times New Roman" w:hAnsi="Times New Roman"/>
          <w:sz w:val="28"/>
        </w:rPr>
        <w:tab/>
      </w:r>
      <w:r>
        <w:rPr>
          <w:rFonts w:ascii="Times New Roman" w:hAnsi="Times New Roman"/>
          <w:sz w:val="28"/>
        </w:rPr>
        <w:tab/>
        <w:t>Số</w:t>
      </w:r>
      <w:r w:rsidR="00325B0E" w:rsidRPr="00325B0E">
        <w:rPr>
          <w:rFonts w:ascii="Times New Roman" w:hAnsi="Times New Roman"/>
          <w:sz w:val="28"/>
        </w:rPr>
        <w:t xml:space="preserve"> </w:t>
      </w:r>
      <w:r w:rsidR="00325B0E">
        <w:rPr>
          <w:rFonts w:ascii="Times New Roman" w:hAnsi="Times New Roman"/>
          <w:sz w:val="28"/>
        </w:rPr>
        <w:t>Cán bộ, giáo viên, nhân viên</w:t>
      </w:r>
      <w:r>
        <w:rPr>
          <w:rFonts w:ascii="Times New Roman" w:hAnsi="Times New Roman"/>
          <w:sz w:val="28"/>
        </w:rPr>
        <w:t xml:space="preserve"> </w:t>
      </w:r>
      <w:r w:rsidR="00325B0E">
        <w:rPr>
          <w:rFonts w:ascii="Times New Roman" w:hAnsi="Times New Roman"/>
          <w:sz w:val="28"/>
        </w:rPr>
        <w:t>đảm bảo cho hoạt động dạy và học của nhà trường</w:t>
      </w:r>
      <w:r>
        <w:rPr>
          <w:rFonts w:ascii="Times New Roman" w:hAnsi="Times New Roman"/>
          <w:sz w:val="28"/>
        </w:rPr>
        <w:t xml:space="preserve">. </w:t>
      </w:r>
    </w:p>
    <w:p w:rsidR="00DB612E" w:rsidRDefault="005750CB" w:rsidP="00DB612E">
      <w:pPr>
        <w:pStyle w:val="Chntrang"/>
        <w:tabs>
          <w:tab w:val="clear" w:pos="4320"/>
          <w:tab w:val="clear" w:pos="8640"/>
          <w:tab w:val="left" w:pos="284"/>
        </w:tabs>
        <w:spacing w:before="120" w:after="120"/>
        <w:jc w:val="both"/>
        <w:rPr>
          <w:rFonts w:ascii="Times New Roman" w:hAnsi="Times New Roman"/>
          <w:sz w:val="28"/>
        </w:rPr>
      </w:pPr>
      <w:r>
        <w:rPr>
          <w:rFonts w:ascii="Times New Roman" w:hAnsi="Times New Roman"/>
          <w:sz w:val="28"/>
        </w:rPr>
        <w:tab/>
      </w:r>
      <w:r w:rsidR="00D8268E">
        <w:rPr>
          <w:rFonts w:ascii="Times New Roman" w:hAnsi="Times New Roman"/>
          <w:sz w:val="28"/>
        </w:rPr>
        <w:tab/>
      </w:r>
      <w:r w:rsidR="00CC12B8">
        <w:rPr>
          <w:rFonts w:ascii="Times New Roman" w:hAnsi="Times New Roman"/>
          <w:sz w:val="28"/>
        </w:rPr>
        <w:t>Số học sinh</w:t>
      </w:r>
    </w:p>
    <w:tbl>
      <w:tblPr>
        <w:tblW w:w="8256" w:type="dxa"/>
        <w:tblInd w:w="113" w:type="dxa"/>
        <w:tblLook w:val="04A0" w:firstRow="1" w:lastRow="0" w:firstColumn="1" w:lastColumn="0" w:noHBand="0" w:noVBand="1"/>
      </w:tblPr>
      <w:tblGrid>
        <w:gridCol w:w="1756"/>
        <w:gridCol w:w="1000"/>
        <w:gridCol w:w="1000"/>
        <w:gridCol w:w="1000"/>
        <w:gridCol w:w="1000"/>
        <w:gridCol w:w="1000"/>
        <w:gridCol w:w="1500"/>
      </w:tblGrid>
      <w:tr w:rsidR="0044013F" w:rsidRPr="00A1391D" w:rsidTr="00EC35F5">
        <w:trPr>
          <w:trHeight w:val="330"/>
        </w:trPr>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Nội dung</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Khối 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Khối 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Khối 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Khối 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Khối 5</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Tổng cộng</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rPr>
                <w:rFonts w:ascii="Times New Roman" w:hAnsi="Times New Roman"/>
                <w:sz w:val="26"/>
                <w:szCs w:val="26"/>
                <w:lang w:val="vi-VN" w:eastAsia="vi-VN"/>
              </w:rPr>
            </w:pPr>
            <w:r w:rsidRPr="00A1391D">
              <w:rPr>
                <w:rFonts w:ascii="Times New Roman" w:hAnsi="Times New Roman"/>
                <w:sz w:val="26"/>
                <w:szCs w:val="26"/>
                <w:lang w:val="vi-VN" w:eastAsia="vi-VN"/>
              </w:rPr>
              <w:t>* Tổng số lớp</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4</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4</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3</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3</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3</w:t>
            </w:r>
          </w:p>
        </w:tc>
        <w:tc>
          <w:tcPr>
            <w:tcW w:w="15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17</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rPr>
                <w:rFonts w:ascii="Times New Roman" w:hAnsi="Times New Roman"/>
                <w:sz w:val="26"/>
                <w:szCs w:val="26"/>
                <w:lang w:val="vi-VN" w:eastAsia="vi-VN"/>
              </w:rPr>
            </w:pPr>
            <w:r w:rsidRPr="00A1391D">
              <w:rPr>
                <w:rFonts w:ascii="Times New Roman" w:hAnsi="Times New Roman"/>
                <w:sz w:val="26"/>
                <w:szCs w:val="26"/>
                <w:lang w:val="vi-VN" w:eastAsia="vi-VN"/>
              </w:rPr>
              <w:t>* Tổng số HS</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129</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115</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91</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105</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105</w:t>
            </w:r>
          </w:p>
        </w:tc>
        <w:tc>
          <w:tcPr>
            <w:tcW w:w="15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b/>
                <w:bCs/>
                <w:sz w:val="20"/>
                <w:szCs w:val="20"/>
                <w:lang w:val="vi-VN" w:eastAsia="vi-VN"/>
              </w:rPr>
            </w:pPr>
            <w:r w:rsidRPr="00A1391D">
              <w:rPr>
                <w:rFonts w:ascii="Times New Roman" w:hAnsi="Times New Roman"/>
                <w:b/>
                <w:bCs/>
                <w:sz w:val="20"/>
                <w:szCs w:val="20"/>
                <w:lang w:val="vi-VN" w:eastAsia="vi-VN"/>
              </w:rPr>
              <w:t>545</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Nữ</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52</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54</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42</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55</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42</w:t>
            </w:r>
          </w:p>
        </w:tc>
        <w:tc>
          <w:tcPr>
            <w:tcW w:w="15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245</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Lớp Bán trú</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2</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2</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1</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1</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1</w:t>
            </w:r>
          </w:p>
        </w:tc>
        <w:tc>
          <w:tcPr>
            <w:tcW w:w="15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7</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Học sinh bán trú</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69</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69</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43</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41</w:t>
            </w:r>
          </w:p>
        </w:tc>
        <w:tc>
          <w:tcPr>
            <w:tcW w:w="10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sz w:val="20"/>
                <w:szCs w:val="20"/>
                <w:lang w:val="vi-VN" w:eastAsia="vi-VN"/>
              </w:rPr>
            </w:pPr>
            <w:r w:rsidRPr="00A1391D">
              <w:rPr>
                <w:rFonts w:ascii="Times New Roman" w:hAnsi="Times New Roman"/>
                <w:sz w:val="20"/>
                <w:szCs w:val="20"/>
                <w:lang w:val="vi-VN" w:eastAsia="vi-VN"/>
              </w:rPr>
              <w:t>42</w:t>
            </w:r>
          </w:p>
        </w:tc>
        <w:tc>
          <w:tcPr>
            <w:tcW w:w="1500" w:type="dxa"/>
            <w:tcBorders>
              <w:top w:val="nil"/>
              <w:left w:val="nil"/>
              <w:bottom w:val="single" w:sz="4" w:space="0" w:color="auto"/>
              <w:right w:val="single" w:sz="4" w:space="0" w:color="auto"/>
            </w:tcBorders>
            <w:shd w:val="clear" w:color="000000" w:fill="FFFFFF"/>
            <w:noWrap/>
            <w:vAlign w:val="center"/>
            <w:hideMark/>
          </w:tcPr>
          <w:p w:rsidR="0044013F" w:rsidRPr="00A1391D" w:rsidRDefault="0044013F" w:rsidP="00EC35F5">
            <w:pPr>
              <w:jc w:val="center"/>
              <w:rPr>
                <w:rFonts w:ascii="Times New Roman" w:hAnsi="Times New Roman"/>
                <w:b/>
                <w:bCs/>
                <w:sz w:val="20"/>
                <w:szCs w:val="20"/>
                <w:lang w:val="vi-VN" w:eastAsia="vi-VN"/>
              </w:rPr>
            </w:pPr>
            <w:r w:rsidRPr="00A1391D">
              <w:rPr>
                <w:rFonts w:ascii="Times New Roman" w:hAnsi="Times New Roman"/>
                <w:b/>
                <w:bCs/>
                <w:sz w:val="20"/>
                <w:szCs w:val="20"/>
                <w:lang w:val="vi-VN" w:eastAsia="vi-VN"/>
              </w:rPr>
              <w:t>264</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lastRenderedPageBreak/>
              <w:t>Lưu ban</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1</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3</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 </w:t>
            </w:r>
          </w:p>
        </w:tc>
        <w:tc>
          <w:tcPr>
            <w:tcW w:w="15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4</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Tuyển mới</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126</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 </w:t>
            </w:r>
          </w:p>
        </w:tc>
        <w:tc>
          <w:tcPr>
            <w:tcW w:w="15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127</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Dân tộc</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5</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4</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4</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5</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4</w:t>
            </w:r>
          </w:p>
        </w:tc>
        <w:tc>
          <w:tcPr>
            <w:tcW w:w="15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22</w:t>
            </w:r>
          </w:p>
        </w:tc>
      </w:tr>
      <w:tr w:rsidR="0044013F" w:rsidRPr="00A1391D" w:rsidTr="00EC35F5">
        <w:trPr>
          <w:trHeight w:val="33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Khuyết tật</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2</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2</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2</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3</w:t>
            </w:r>
          </w:p>
        </w:tc>
        <w:tc>
          <w:tcPr>
            <w:tcW w:w="10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sz w:val="26"/>
                <w:szCs w:val="26"/>
                <w:lang w:val="vi-VN" w:eastAsia="vi-VN"/>
              </w:rPr>
            </w:pPr>
            <w:r w:rsidRPr="00A1391D">
              <w:rPr>
                <w:rFonts w:ascii="Times New Roman" w:hAnsi="Times New Roman"/>
                <w:sz w:val="26"/>
                <w:szCs w:val="26"/>
                <w:lang w:val="vi-VN" w:eastAsia="vi-VN"/>
              </w:rPr>
              <w:t>0</w:t>
            </w:r>
          </w:p>
        </w:tc>
        <w:tc>
          <w:tcPr>
            <w:tcW w:w="1500" w:type="dxa"/>
            <w:tcBorders>
              <w:top w:val="nil"/>
              <w:left w:val="nil"/>
              <w:bottom w:val="single" w:sz="4" w:space="0" w:color="auto"/>
              <w:right w:val="single" w:sz="4" w:space="0" w:color="auto"/>
            </w:tcBorders>
            <w:shd w:val="clear" w:color="auto" w:fill="auto"/>
            <w:noWrap/>
            <w:vAlign w:val="bottom"/>
            <w:hideMark/>
          </w:tcPr>
          <w:p w:rsidR="0044013F" w:rsidRPr="00A1391D" w:rsidRDefault="0044013F" w:rsidP="00EC35F5">
            <w:pPr>
              <w:jc w:val="center"/>
              <w:rPr>
                <w:rFonts w:ascii="Times New Roman" w:hAnsi="Times New Roman"/>
                <w:b/>
                <w:bCs/>
                <w:sz w:val="26"/>
                <w:szCs w:val="26"/>
                <w:lang w:val="vi-VN" w:eastAsia="vi-VN"/>
              </w:rPr>
            </w:pPr>
            <w:r w:rsidRPr="00A1391D">
              <w:rPr>
                <w:rFonts w:ascii="Times New Roman" w:hAnsi="Times New Roman"/>
                <w:b/>
                <w:bCs/>
                <w:sz w:val="26"/>
                <w:szCs w:val="26"/>
                <w:lang w:val="vi-VN" w:eastAsia="vi-VN"/>
              </w:rPr>
              <w:t>9</w:t>
            </w:r>
          </w:p>
        </w:tc>
      </w:tr>
    </w:tbl>
    <w:p w:rsidR="0044013F" w:rsidRDefault="0044013F" w:rsidP="00DB612E">
      <w:pPr>
        <w:pStyle w:val="Chntrang"/>
        <w:tabs>
          <w:tab w:val="clear" w:pos="4320"/>
          <w:tab w:val="clear" w:pos="8640"/>
          <w:tab w:val="left" w:pos="284"/>
        </w:tabs>
        <w:spacing w:before="120" w:after="120"/>
        <w:jc w:val="both"/>
        <w:rPr>
          <w:rFonts w:ascii="Times New Roman" w:hAnsi="Times New Roman"/>
          <w:sz w:val="28"/>
        </w:rPr>
      </w:pPr>
    </w:p>
    <w:p w:rsidR="00093B05" w:rsidRPr="00D8268E" w:rsidRDefault="005750CB" w:rsidP="00D8268E">
      <w:pPr>
        <w:spacing w:before="120" w:after="120"/>
        <w:ind w:firstLine="720"/>
        <w:jc w:val="both"/>
        <w:rPr>
          <w:rFonts w:ascii="Times New Roman" w:hAnsi="Times New Roman"/>
          <w:bCs/>
          <w:lang w:val="vi-VN"/>
        </w:rPr>
      </w:pPr>
      <w:r w:rsidRPr="00D8268E">
        <w:rPr>
          <w:rFonts w:ascii="Times New Roman" w:hAnsi="Times New Roman"/>
          <w:bCs/>
          <w:lang w:val="vi-VN"/>
        </w:rPr>
        <w:t>2.</w:t>
      </w:r>
      <w:r w:rsidR="00093B05" w:rsidRPr="00D8268E">
        <w:rPr>
          <w:rFonts w:ascii="Times New Roman" w:hAnsi="Times New Roman"/>
          <w:bCs/>
          <w:lang w:val="vi-VN"/>
        </w:rPr>
        <w:t>Tình hình chất lượng đội ngũ: Số lượng, tỷ lệ CBQL, GV các cấp học có</w:t>
      </w:r>
      <w:r w:rsidRPr="00D8268E">
        <w:rPr>
          <w:rFonts w:ascii="Times New Roman" w:hAnsi="Times New Roman"/>
          <w:bCs/>
          <w:lang w:val="vi-VN"/>
        </w:rPr>
        <w:t xml:space="preserve"> trình độ trên chuẩn, đạt chuẩn</w:t>
      </w:r>
      <w:r w:rsidR="00093B05" w:rsidRPr="00D8268E">
        <w:rPr>
          <w:rFonts w:ascii="Times New Roman" w:hAnsi="Times New Roman"/>
          <w:bCs/>
          <w:lang w:val="vi-VN"/>
        </w:rPr>
        <w:t>, dưới chuẩn.</w:t>
      </w:r>
    </w:p>
    <w:tbl>
      <w:tblPr>
        <w:tblW w:w="10207" w:type="dxa"/>
        <w:tblInd w:w="-318" w:type="dxa"/>
        <w:tblLayout w:type="fixed"/>
        <w:tblLook w:val="04A0" w:firstRow="1" w:lastRow="0" w:firstColumn="1" w:lastColumn="0" w:noHBand="0" w:noVBand="1"/>
      </w:tblPr>
      <w:tblGrid>
        <w:gridCol w:w="993"/>
        <w:gridCol w:w="851"/>
        <w:gridCol w:w="567"/>
        <w:gridCol w:w="850"/>
        <w:gridCol w:w="567"/>
        <w:gridCol w:w="567"/>
        <w:gridCol w:w="567"/>
        <w:gridCol w:w="601"/>
        <w:gridCol w:w="562"/>
        <w:gridCol w:w="425"/>
        <w:gridCol w:w="539"/>
        <w:gridCol w:w="595"/>
        <w:gridCol w:w="426"/>
        <w:gridCol w:w="567"/>
        <w:gridCol w:w="680"/>
        <w:gridCol w:w="850"/>
      </w:tblGrid>
      <w:tr w:rsidR="00536F64" w:rsidRPr="00FE31E4" w:rsidTr="006F2ECF">
        <w:trPr>
          <w:trHeight w:val="277"/>
        </w:trPr>
        <w:tc>
          <w:tcPr>
            <w:tcW w:w="993" w:type="dxa"/>
            <w:vMerge w:val="restart"/>
            <w:tcBorders>
              <w:top w:val="single" w:sz="4" w:space="0" w:color="auto"/>
              <w:left w:val="single" w:sz="4" w:space="0" w:color="auto"/>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Tổng số</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Nữ</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Đảng viên</w:t>
            </w:r>
          </w:p>
        </w:tc>
        <w:tc>
          <w:tcPr>
            <w:tcW w:w="5416" w:type="dxa"/>
            <w:gridSpan w:val="10"/>
            <w:tcBorders>
              <w:top w:val="single" w:sz="4" w:space="0" w:color="auto"/>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 </w:t>
            </w:r>
          </w:p>
        </w:tc>
        <w:tc>
          <w:tcPr>
            <w:tcW w:w="153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Thống kê</w:t>
            </w:r>
          </w:p>
        </w:tc>
      </w:tr>
      <w:tr w:rsidR="00536F64" w:rsidRPr="00FE31E4" w:rsidTr="006F2ECF">
        <w:trPr>
          <w:trHeight w:val="516"/>
        </w:trPr>
        <w:tc>
          <w:tcPr>
            <w:tcW w:w="993" w:type="dxa"/>
            <w:vMerge/>
            <w:tcBorders>
              <w:left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Chuyên môn</w:t>
            </w:r>
          </w:p>
        </w:tc>
        <w:tc>
          <w:tcPr>
            <w:tcW w:w="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C Trị</w:t>
            </w:r>
          </w:p>
        </w:tc>
        <w:tc>
          <w:tcPr>
            <w:tcW w:w="15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Ngoại ngữ</w:t>
            </w:r>
          </w:p>
        </w:tc>
        <w:tc>
          <w:tcPr>
            <w:tcW w:w="15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Tin học</w:t>
            </w:r>
          </w:p>
        </w:tc>
        <w:tc>
          <w:tcPr>
            <w:tcW w:w="1530" w:type="dxa"/>
            <w:gridSpan w:val="2"/>
            <w:vMerge/>
            <w:tcBorders>
              <w:top w:val="single" w:sz="4" w:space="0" w:color="auto"/>
              <w:left w:val="single" w:sz="4" w:space="0" w:color="auto"/>
              <w:bottom w:val="nil"/>
              <w:right w:val="single" w:sz="4" w:space="0" w:color="000000"/>
            </w:tcBorders>
            <w:vAlign w:val="center"/>
            <w:hideMark/>
          </w:tcPr>
          <w:p w:rsidR="00536F64" w:rsidRPr="00FE31E4" w:rsidRDefault="00536F64" w:rsidP="00DB612E">
            <w:pPr>
              <w:rPr>
                <w:rFonts w:ascii="Times New Roman" w:hAnsi="Times New Roman"/>
                <w:b/>
                <w:bCs/>
                <w:sz w:val="24"/>
                <w:szCs w:val="24"/>
                <w:lang w:val="vi-VN" w:eastAsia="vi-VN"/>
              </w:rPr>
            </w:pPr>
          </w:p>
        </w:tc>
      </w:tr>
      <w:tr w:rsidR="00536F64" w:rsidRPr="00FE31E4" w:rsidTr="006F2ECF">
        <w:trPr>
          <w:trHeight w:val="516"/>
        </w:trPr>
        <w:tc>
          <w:tcPr>
            <w:tcW w:w="993" w:type="dxa"/>
            <w:vMerge/>
            <w:tcBorders>
              <w:left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601" w:type="dxa"/>
            <w:vMerge/>
            <w:tcBorders>
              <w:top w:val="nil"/>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1526" w:type="dxa"/>
            <w:gridSpan w:val="3"/>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1588" w:type="dxa"/>
            <w:gridSpan w:val="3"/>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 xml:space="preserve">Đạt </w:t>
            </w:r>
            <w:r w:rsidRPr="00FE31E4">
              <w:rPr>
                <w:rFonts w:ascii="Times New Roman" w:hAnsi="Times New Roman"/>
                <w:b/>
                <w:bCs/>
                <w:sz w:val="24"/>
                <w:szCs w:val="24"/>
                <w:lang w:val="vi-VN" w:eastAsia="vi-VN"/>
              </w:rPr>
              <w:br/>
              <w:t>chuẩn</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36F64" w:rsidRPr="00FE31E4" w:rsidRDefault="00536F64" w:rsidP="00164211">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 xml:space="preserve">Trên </w:t>
            </w:r>
            <w:r w:rsidRPr="00FE31E4">
              <w:rPr>
                <w:rFonts w:ascii="Times New Roman" w:hAnsi="Times New Roman"/>
                <w:b/>
                <w:bCs/>
                <w:sz w:val="24"/>
                <w:szCs w:val="24"/>
                <w:lang w:val="vi-VN" w:eastAsia="vi-VN"/>
              </w:rPr>
              <w:br/>
              <w:t>chuẩn</w:t>
            </w:r>
          </w:p>
        </w:tc>
      </w:tr>
      <w:tr w:rsidR="00536F64" w:rsidRPr="00FE31E4" w:rsidTr="00DD343B">
        <w:trPr>
          <w:trHeight w:val="1042"/>
        </w:trPr>
        <w:tc>
          <w:tcPr>
            <w:tcW w:w="993" w:type="dxa"/>
            <w:vMerge/>
            <w:tcBorders>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TC</w:t>
            </w:r>
          </w:p>
        </w:tc>
        <w:tc>
          <w:tcPr>
            <w:tcW w:w="567" w:type="dxa"/>
            <w:tcBorders>
              <w:top w:val="nil"/>
              <w:left w:val="single" w:sz="4" w:space="0" w:color="auto"/>
              <w:bottom w:val="single" w:sz="4" w:space="0" w:color="auto"/>
              <w:right w:val="single" w:sz="4" w:space="0" w:color="auto"/>
            </w:tcBorders>
            <w:shd w:val="clear" w:color="auto" w:fill="auto"/>
            <w:vAlign w:val="center"/>
          </w:tcPr>
          <w:p w:rsidR="00536F64" w:rsidRPr="00FE31E4" w:rsidRDefault="00536F64" w:rsidP="00DB612E">
            <w:pPr>
              <w:jc w:val="center"/>
              <w:rPr>
                <w:rFonts w:ascii="Times New Roman" w:hAnsi="Times New Roman"/>
                <w:b/>
                <w:bCs/>
                <w:sz w:val="24"/>
                <w:szCs w:val="24"/>
                <w:lang w:eastAsia="vi-VN"/>
              </w:rPr>
            </w:pPr>
            <w:r>
              <w:rPr>
                <w:rFonts w:ascii="Times New Roman" w:hAnsi="Times New Roman"/>
                <w:b/>
                <w:bCs/>
                <w:sz w:val="24"/>
                <w:szCs w:val="24"/>
                <w:lang w:eastAsia="vi-VN"/>
              </w:rPr>
              <w:t>CĐ</w:t>
            </w:r>
          </w:p>
        </w:tc>
        <w:tc>
          <w:tcPr>
            <w:tcW w:w="567" w:type="dxa"/>
            <w:tcBorders>
              <w:top w:val="nil"/>
              <w:left w:val="single" w:sz="4" w:space="0" w:color="auto"/>
              <w:bottom w:val="single" w:sz="4" w:space="0" w:color="auto"/>
              <w:right w:val="single" w:sz="4" w:space="0" w:color="auto"/>
            </w:tcBorders>
            <w:shd w:val="clear" w:color="auto" w:fill="auto"/>
            <w:vAlign w:val="center"/>
          </w:tcPr>
          <w:p w:rsidR="00536F64" w:rsidRPr="00FE31E4" w:rsidRDefault="00536F64" w:rsidP="00DB612E">
            <w:pPr>
              <w:jc w:val="center"/>
              <w:rPr>
                <w:rFonts w:ascii="Times New Roman" w:hAnsi="Times New Roman"/>
                <w:b/>
                <w:bCs/>
                <w:sz w:val="24"/>
                <w:szCs w:val="24"/>
                <w:lang w:eastAsia="vi-VN"/>
              </w:rPr>
            </w:pPr>
            <w:r>
              <w:rPr>
                <w:rFonts w:ascii="Times New Roman" w:hAnsi="Times New Roman"/>
                <w:b/>
                <w:bCs/>
                <w:sz w:val="24"/>
                <w:szCs w:val="24"/>
                <w:lang w:eastAsia="vi-VN"/>
              </w:rPr>
              <w:t>ĐH</w:t>
            </w:r>
          </w:p>
        </w:tc>
        <w:tc>
          <w:tcPr>
            <w:tcW w:w="601" w:type="dxa"/>
            <w:tcBorders>
              <w:top w:val="nil"/>
              <w:left w:val="single" w:sz="4" w:space="0" w:color="auto"/>
              <w:bottom w:val="single" w:sz="4" w:space="0" w:color="auto"/>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TC</w:t>
            </w:r>
          </w:p>
        </w:tc>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A</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B</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khác</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A</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B</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b/>
                <w:bCs/>
                <w:sz w:val="24"/>
                <w:szCs w:val="24"/>
                <w:lang w:val="vi-VN" w:eastAsia="vi-VN"/>
              </w:rPr>
            </w:pPr>
            <w:r w:rsidRPr="00FE31E4">
              <w:rPr>
                <w:rFonts w:ascii="Times New Roman" w:hAnsi="Times New Roman"/>
                <w:b/>
                <w:bCs/>
                <w:sz w:val="24"/>
                <w:szCs w:val="24"/>
                <w:lang w:val="vi-VN" w:eastAsia="vi-VN"/>
              </w:rPr>
              <w:t>khác</w:t>
            </w:r>
          </w:p>
        </w:tc>
        <w:tc>
          <w:tcPr>
            <w:tcW w:w="680" w:type="dxa"/>
            <w:vMerge/>
            <w:tcBorders>
              <w:top w:val="nil"/>
              <w:left w:val="single" w:sz="4" w:space="0" w:color="auto"/>
              <w:bottom w:val="single" w:sz="4" w:space="0" w:color="000000"/>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c>
          <w:tcPr>
            <w:tcW w:w="850" w:type="dxa"/>
            <w:vMerge/>
            <w:tcBorders>
              <w:top w:val="nil"/>
              <w:left w:val="single" w:sz="4" w:space="0" w:color="auto"/>
              <w:bottom w:val="single" w:sz="4" w:space="0" w:color="000000"/>
              <w:right w:val="single" w:sz="4" w:space="0" w:color="auto"/>
            </w:tcBorders>
            <w:vAlign w:val="center"/>
            <w:hideMark/>
          </w:tcPr>
          <w:p w:rsidR="00536F64" w:rsidRPr="00FE31E4" w:rsidRDefault="00536F64" w:rsidP="00DB612E">
            <w:pPr>
              <w:rPr>
                <w:rFonts w:ascii="Times New Roman" w:hAnsi="Times New Roman"/>
                <w:b/>
                <w:bCs/>
                <w:sz w:val="24"/>
                <w:szCs w:val="24"/>
                <w:lang w:val="vi-VN" w:eastAsia="vi-VN"/>
              </w:rPr>
            </w:pPr>
          </w:p>
        </w:tc>
      </w:tr>
      <w:tr w:rsidR="00536F64" w:rsidRPr="00FE31E4" w:rsidTr="00DD343B">
        <w:trPr>
          <w:trHeight w:val="2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p>
          <w:p w:rsidR="00536F64" w:rsidRPr="00FE31E4" w:rsidRDefault="00536F64" w:rsidP="00DB612E">
            <w:pPr>
              <w:rPr>
                <w:rFonts w:ascii="Times New Roman" w:hAnsi="Times New Roman"/>
                <w:sz w:val="24"/>
                <w:szCs w:val="24"/>
                <w:lang w:val="vi-VN" w:eastAsia="vi-VN"/>
              </w:rPr>
            </w:pPr>
            <w:r w:rsidRPr="00FE31E4">
              <w:rPr>
                <w:rFonts w:ascii="Times New Roman" w:hAnsi="Times New Roman"/>
                <w:sz w:val="24"/>
                <w:szCs w:val="24"/>
                <w:lang w:val="vi-VN" w:eastAsia="vi-VN"/>
              </w:rPr>
              <w:t>BGH</w:t>
            </w:r>
          </w:p>
        </w:tc>
        <w:tc>
          <w:tcPr>
            <w:tcW w:w="851"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c>
          <w:tcPr>
            <w:tcW w:w="85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1</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c>
          <w:tcPr>
            <w:tcW w:w="601"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c>
          <w:tcPr>
            <w:tcW w:w="562"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c>
          <w:tcPr>
            <w:tcW w:w="425"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39"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95"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c>
          <w:tcPr>
            <w:tcW w:w="426"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68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85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r>
      <w:tr w:rsidR="00536F64" w:rsidRPr="00FE31E4" w:rsidTr="00DD343B">
        <w:trPr>
          <w:trHeight w:val="2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p>
          <w:p w:rsidR="00536F64" w:rsidRPr="00FE31E4" w:rsidRDefault="00536F64" w:rsidP="00DB612E">
            <w:pPr>
              <w:rPr>
                <w:rFonts w:ascii="Times New Roman" w:hAnsi="Times New Roman"/>
                <w:sz w:val="24"/>
                <w:szCs w:val="24"/>
                <w:lang w:val="vi-VN" w:eastAsia="vi-VN"/>
              </w:rPr>
            </w:pPr>
            <w:r w:rsidRPr="00FE31E4">
              <w:rPr>
                <w:rFonts w:ascii="Times New Roman" w:hAnsi="Times New Roman"/>
                <w:sz w:val="24"/>
                <w:szCs w:val="24"/>
                <w:lang w:val="vi-VN" w:eastAsia="vi-VN"/>
              </w:rPr>
              <w:t>HCPV</w:t>
            </w:r>
          </w:p>
        </w:tc>
        <w:tc>
          <w:tcPr>
            <w:tcW w:w="851" w:type="dxa"/>
            <w:tcBorders>
              <w:top w:val="nil"/>
              <w:left w:val="nil"/>
              <w:bottom w:val="single" w:sz="4" w:space="0" w:color="auto"/>
              <w:right w:val="single" w:sz="4" w:space="0" w:color="auto"/>
            </w:tcBorders>
            <w:shd w:val="clear" w:color="auto" w:fill="auto"/>
            <w:noWrap/>
            <w:vAlign w:val="center"/>
          </w:tcPr>
          <w:p w:rsidR="00536F64" w:rsidRPr="00753D53" w:rsidRDefault="00753D53" w:rsidP="00DB612E">
            <w:pPr>
              <w:jc w:val="center"/>
              <w:rPr>
                <w:rFonts w:ascii="Times New Roman" w:hAnsi="Times New Roman"/>
                <w:sz w:val="24"/>
                <w:szCs w:val="24"/>
                <w:lang w:eastAsia="vi-VN"/>
              </w:rPr>
            </w:pPr>
            <w:r>
              <w:rPr>
                <w:rFonts w:ascii="Times New Roman" w:hAnsi="Times New Roman"/>
                <w:sz w:val="24"/>
                <w:szCs w:val="24"/>
                <w:lang w:eastAsia="vi-VN"/>
              </w:rPr>
              <w:t>6</w:t>
            </w:r>
          </w:p>
        </w:tc>
        <w:tc>
          <w:tcPr>
            <w:tcW w:w="567" w:type="dxa"/>
            <w:tcBorders>
              <w:top w:val="nil"/>
              <w:left w:val="nil"/>
              <w:bottom w:val="single" w:sz="4" w:space="0" w:color="auto"/>
              <w:right w:val="single" w:sz="4" w:space="0" w:color="auto"/>
            </w:tcBorders>
            <w:shd w:val="clear" w:color="auto" w:fill="auto"/>
            <w:noWrap/>
            <w:vAlign w:val="center"/>
          </w:tcPr>
          <w:p w:rsidR="00536F64" w:rsidRPr="00753D53" w:rsidRDefault="00753D53" w:rsidP="00DB612E">
            <w:pPr>
              <w:jc w:val="center"/>
              <w:rPr>
                <w:rFonts w:ascii="Times New Roman" w:hAnsi="Times New Roman"/>
                <w:sz w:val="24"/>
                <w:szCs w:val="24"/>
                <w:lang w:eastAsia="vi-VN"/>
              </w:rPr>
            </w:pPr>
            <w:r>
              <w:rPr>
                <w:rFonts w:ascii="Times New Roman" w:hAnsi="Times New Roman"/>
                <w:sz w:val="24"/>
                <w:szCs w:val="24"/>
                <w:lang w:eastAsia="vi-VN"/>
              </w:rPr>
              <w:t>5</w:t>
            </w:r>
          </w:p>
        </w:tc>
        <w:tc>
          <w:tcPr>
            <w:tcW w:w="850" w:type="dxa"/>
            <w:tcBorders>
              <w:top w:val="nil"/>
              <w:left w:val="nil"/>
              <w:bottom w:val="single" w:sz="4" w:space="0" w:color="auto"/>
              <w:right w:val="single" w:sz="4" w:space="0" w:color="auto"/>
            </w:tcBorders>
            <w:shd w:val="clear" w:color="auto" w:fill="auto"/>
            <w:noWrap/>
            <w:vAlign w:val="center"/>
          </w:tcPr>
          <w:p w:rsidR="00536F64" w:rsidRPr="00753D53" w:rsidRDefault="00753D53" w:rsidP="00DB612E">
            <w:pPr>
              <w:jc w:val="center"/>
              <w:rPr>
                <w:rFonts w:ascii="Times New Roman" w:hAnsi="Times New Roman"/>
                <w:sz w:val="24"/>
                <w:szCs w:val="24"/>
                <w:lang w:eastAsia="vi-VN"/>
              </w:rPr>
            </w:pPr>
            <w:r>
              <w:rPr>
                <w:rFonts w:ascii="Times New Roman" w:hAnsi="Times New Roman"/>
                <w:sz w:val="24"/>
                <w:szCs w:val="24"/>
                <w:lang w:eastAsia="vi-VN"/>
              </w:rPr>
              <w:t>2</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1</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3D4BE1" w:rsidRDefault="003D4BE1" w:rsidP="00DB612E">
            <w:pPr>
              <w:jc w:val="center"/>
              <w:rPr>
                <w:rFonts w:ascii="Times New Roman" w:hAnsi="Times New Roman"/>
                <w:sz w:val="24"/>
                <w:szCs w:val="24"/>
                <w:lang w:eastAsia="vi-VN"/>
              </w:rPr>
            </w:pPr>
            <w:r>
              <w:rPr>
                <w:rFonts w:ascii="Times New Roman" w:hAnsi="Times New Roman"/>
                <w:sz w:val="24"/>
                <w:szCs w:val="24"/>
                <w:lang w:eastAsia="vi-VN"/>
              </w:rPr>
              <w:t>1</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4</w:t>
            </w:r>
          </w:p>
        </w:tc>
        <w:tc>
          <w:tcPr>
            <w:tcW w:w="601"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62"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6</w:t>
            </w:r>
          </w:p>
        </w:tc>
        <w:tc>
          <w:tcPr>
            <w:tcW w:w="425"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1</w:t>
            </w:r>
          </w:p>
        </w:tc>
        <w:tc>
          <w:tcPr>
            <w:tcW w:w="539"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95"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426"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68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85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7</w:t>
            </w:r>
          </w:p>
        </w:tc>
      </w:tr>
      <w:tr w:rsidR="00536F64" w:rsidRPr="00FE31E4" w:rsidTr="00DD343B">
        <w:trPr>
          <w:trHeight w:val="2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p>
          <w:p w:rsidR="00536F64" w:rsidRPr="00FE31E4" w:rsidRDefault="00536F64" w:rsidP="00DB612E">
            <w:pPr>
              <w:rPr>
                <w:rFonts w:ascii="Times New Roman" w:hAnsi="Times New Roman"/>
                <w:sz w:val="24"/>
                <w:szCs w:val="24"/>
                <w:lang w:val="vi-VN" w:eastAsia="vi-VN"/>
              </w:rPr>
            </w:pPr>
            <w:r w:rsidRPr="00FE31E4">
              <w:rPr>
                <w:rFonts w:ascii="Times New Roman" w:hAnsi="Times New Roman"/>
                <w:sz w:val="24"/>
                <w:szCs w:val="24"/>
                <w:lang w:val="vi-VN" w:eastAsia="vi-VN"/>
              </w:rPr>
              <w:t>HĐ NĐ 68</w:t>
            </w:r>
          </w:p>
        </w:tc>
        <w:tc>
          <w:tcPr>
            <w:tcW w:w="851"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5</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c>
          <w:tcPr>
            <w:tcW w:w="85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67" w:type="dxa"/>
            <w:tcBorders>
              <w:top w:val="nil"/>
              <w:left w:val="nil"/>
              <w:bottom w:val="single" w:sz="4" w:space="0" w:color="auto"/>
              <w:right w:val="single" w:sz="4" w:space="0" w:color="auto"/>
            </w:tcBorders>
            <w:shd w:val="clear" w:color="auto" w:fill="auto"/>
            <w:noWrap/>
            <w:vAlign w:val="center"/>
          </w:tcPr>
          <w:p w:rsidR="00536F64" w:rsidRPr="003D4BE1" w:rsidRDefault="00536F64" w:rsidP="00DB612E">
            <w:pPr>
              <w:jc w:val="center"/>
              <w:rPr>
                <w:rFonts w:ascii="Times New Roman" w:hAnsi="Times New Roman"/>
                <w:sz w:val="24"/>
                <w:szCs w:val="24"/>
                <w:lang w:eastAsia="vi-VN"/>
              </w:rPr>
            </w:pPr>
          </w:p>
        </w:tc>
        <w:tc>
          <w:tcPr>
            <w:tcW w:w="567" w:type="dxa"/>
            <w:tcBorders>
              <w:top w:val="nil"/>
              <w:left w:val="nil"/>
              <w:bottom w:val="single" w:sz="4" w:space="0" w:color="auto"/>
              <w:right w:val="single" w:sz="4" w:space="0" w:color="auto"/>
            </w:tcBorders>
            <w:shd w:val="clear" w:color="auto" w:fill="auto"/>
            <w:noWrap/>
            <w:vAlign w:val="center"/>
          </w:tcPr>
          <w:p w:rsidR="00536F64" w:rsidRPr="00FE31E4" w:rsidRDefault="00536F64" w:rsidP="00DB612E">
            <w:pPr>
              <w:jc w:val="center"/>
              <w:rPr>
                <w:rFonts w:ascii="Times New Roman" w:hAnsi="Times New Roman"/>
                <w:sz w:val="24"/>
                <w:szCs w:val="24"/>
                <w:lang w:val="vi-VN" w:eastAsia="vi-VN"/>
              </w:rPr>
            </w:pPr>
          </w:p>
        </w:tc>
        <w:tc>
          <w:tcPr>
            <w:tcW w:w="567" w:type="dxa"/>
            <w:tcBorders>
              <w:top w:val="nil"/>
              <w:left w:val="nil"/>
              <w:bottom w:val="single" w:sz="4" w:space="0" w:color="auto"/>
              <w:right w:val="single" w:sz="4" w:space="0" w:color="auto"/>
            </w:tcBorders>
            <w:shd w:val="clear" w:color="auto" w:fill="auto"/>
            <w:noWrap/>
            <w:vAlign w:val="center"/>
          </w:tcPr>
          <w:p w:rsidR="00536F64" w:rsidRPr="00FE31E4" w:rsidRDefault="00536F64" w:rsidP="00DB612E">
            <w:pPr>
              <w:jc w:val="center"/>
              <w:rPr>
                <w:rFonts w:ascii="Times New Roman" w:hAnsi="Times New Roman"/>
                <w:sz w:val="24"/>
                <w:szCs w:val="24"/>
                <w:lang w:val="vi-VN" w:eastAsia="vi-VN"/>
              </w:rPr>
            </w:pPr>
          </w:p>
        </w:tc>
        <w:tc>
          <w:tcPr>
            <w:tcW w:w="601"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62"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425"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39"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95"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426"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68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c>
          <w:tcPr>
            <w:tcW w:w="85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 </w:t>
            </w:r>
          </w:p>
        </w:tc>
      </w:tr>
      <w:tr w:rsidR="00536F64" w:rsidRPr="00FE31E4" w:rsidTr="00DD343B">
        <w:trPr>
          <w:trHeight w:val="2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p>
          <w:p w:rsidR="00536F64" w:rsidRPr="00FE31E4" w:rsidRDefault="00536F64" w:rsidP="00DB612E">
            <w:pPr>
              <w:rPr>
                <w:rFonts w:ascii="Times New Roman" w:hAnsi="Times New Roman"/>
                <w:sz w:val="24"/>
                <w:szCs w:val="24"/>
                <w:lang w:val="vi-VN" w:eastAsia="vi-VN"/>
              </w:rPr>
            </w:pPr>
            <w:r w:rsidRPr="00FE31E4">
              <w:rPr>
                <w:rFonts w:ascii="Times New Roman" w:hAnsi="Times New Roman"/>
                <w:sz w:val="24"/>
                <w:szCs w:val="24"/>
                <w:lang w:val="vi-VN" w:eastAsia="vi-VN"/>
              </w:rPr>
              <w:t xml:space="preserve">GV </w:t>
            </w:r>
          </w:p>
        </w:tc>
        <w:tc>
          <w:tcPr>
            <w:tcW w:w="851" w:type="dxa"/>
            <w:tcBorders>
              <w:top w:val="nil"/>
              <w:left w:val="nil"/>
              <w:bottom w:val="single" w:sz="4" w:space="0" w:color="auto"/>
              <w:right w:val="single" w:sz="4" w:space="0" w:color="auto"/>
            </w:tcBorders>
            <w:shd w:val="clear" w:color="auto" w:fill="auto"/>
            <w:noWrap/>
            <w:vAlign w:val="center"/>
            <w:hideMark/>
          </w:tcPr>
          <w:p w:rsidR="00536F64" w:rsidRPr="00386CD1" w:rsidRDefault="00536F64" w:rsidP="00297E84">
            <w:pPr>
              <w:jc w:val="center"/>
              <w:rPr>
                <w:rFonts w:ascii="Times New Roman" w:hAnsi="Times New Roman"/>
                <w:sz w:val="24"/>
                <w:szCs w:val="24"/>
                <w:lang w:eastAsia="vi-VN"/>
              </w:rPr>
            </w:pPr>
            <w:r w:rsidRPr="00FE31E4">
              <w:rPr>
                <w:rFonts w:ascii="Times New Roman" w:hAnsi="Times New Roman"/>
                <w:sz w:val="24"/>
                <w:szCs w:val="24"/>
                <w:lang w:val="vi-VN" w:eastAsia="vi-VN"/>
              </w:rPr>
              <w:t>2</w:t>
            </w:r>
            <w:r w:rsidR="00297E84">
              <w:rPr>
                <w:rFonts w:ascii="Times New Roman" w:hAnsi="Times New Roman"/>
                <w:sz w:val="24"/>
                <w:szCs w:val="24"/>
                <w:lang w:eastAsia="vi-VN"/>
              </w:rPr>
              <w:t>6</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386CD1" w:rsidRDefault="00536F64" w:rsidP="00386CD1">
            <w:pPr>
              <w:jc w:val="center"/>
              <w:rPr>
                <w:rFonts w:ascii="Times New Roman" w:hAnsi="Times New Roman"/>
                <w:sz w:val="24"/>
                <w:szCs w:val="24"/>
                <w:lang w:eastAsia="vi-VN"/>
              </w:rPr>
            </w:pPr>
            <w:r w:rsidRPr="00FE31E4">
              <w:rPr>
                <w:rFonts w:ascii="Times New Roman" w:hAnsi="Times New Roman"/>
                <w:sz w:val="24"/>
                <w:szCs w:val="24"/>
                <w:lang w:val="vi-VN" w:eastAsia="vi-VN"/>
              </w:rPr>
              <w:t>2</w:t>
            </w:r>
            <w:r w:rsidR="00386CD1">
              <w:rPr>
                <w:rFonts w:ascii="Times New Roman" w:hAnsi="Times New Roman"/>
                <w:sz w:val="24"/>
                <w:szCs w:val="24"/>
                <w:lang w:eastAsia="vi-VN"/>
              </w:rPr>
              <w:t>0</w:t>
            </w:r>
          </w:p>
        </w:tc>
        <w:tc>
          <w:tcPr>
            <w:tcW w:w="850" w:type="dxa"/>
            <w:tcBorders>
              <w:top w:val="nil"/>
              <w:left w:val="nil"/>
              <w:bottom w:val="single" w:sz="4" w:space="0" w:color="auto"/>
              <w:right w:val="single" w:sz="4" w:space="0" w:color="auto"/>
            </w:tcBorders>
            <w:shd w:val="clear" w:color="auto" w:fill="auto"/>
            <w:noWrap/>
            <w:vAlign w:val="center"/>
            <w:hideMark/>
          </w:tcPr>
          <w:p w:rsidR="00536F64" w:rsidRPr="00386CD1" w:rsidRDefault="00536F64" w:rsidP="004F60AA">
            <w:pPr>
              <w:jc w:val="center"/>
              <w:rPr>
                <w:rFonts w:ascii="Times New Roman" w:hAnsi="Times New Roman"/>
                <w:sz w:val="24"/>
                <w:szCs w:val="24"/>
                <w:lang w:eastAsia="vi-VN"/>
              </w:rPr>
            </w:pPr>
            <w:r w:rsidRPr="00FE31E4">
              <w:rPr>
                <w:rFonts w:ascii="Times New Roman" w:hAnsi="Times New Roman"/>
                <w:sz w:val="24"/>
                <w:szCs w:val="24"/>
                <w:lang w:val="vi-VN" w:eastAsia="vi-VN"/>
              </w:rPr>
              <w:t>1</w:t>
            </w:r>
            <w:r w:rsidR="004F60AA">
              <w:rPr>
                <w:rFonts w:ascii="Times New Roman" w:hAnsi="Times New Roman"/>
                <w:sz w:val="24"/>
                <w:szCs w:val="24"/>
                <w:lang w:eastAsia="vi-VN"/>
              </w:rPr>
              <w:t>2</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1</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9C06D9" w:rsidRDefault="00101B79" w:rsidP="00DB612E">
            <w:pPr>
              <w:jc w:val="center"/>
              <w:rPr>
                <w:rFonts w:ascii="Times New Roman" w:hAnsi="Times New Roman"/>
                <w:sz w:val="24"/>
                <w:szCs w:val="24"/>
                <w:lang w:eastAsia="vi-VN"/>
              </w:rPr>
            </w:pPr>
            <w:r>
              <w:rPr>
                <w:rFonts w:ascii="Times New Roman" w:hAnsi="Times New Roman"/>
                <w:sz w:val="24"/>
                <w:szCs w:val="24"/>
                <w:lang w:eastAsia="vi-VN"/>
              </w:rPr>
              <w:t>4</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9C06D9" w:rsidRDefault="00536F64" w:rsidP="009C06D9">
            <w:pPr>
              <w:jc w:val="center"/>
              <w:rPr>
                <w:rFonts w:ascii="Times New Roman" w:hAnsi="Times New Roman"/>
                <w:sz w:val="24"/>
                <w:szCs w:val="24"/>
                <w:lang w:eastAsia="vi-VN"/>
              </w:rPr>
            </w:pPr>
            <w:r w:rsidRPr="00FE31E4">
              <w:rPr>
                <w:rFonts w:ascii="Times New Roman" w:hAnsi="Times New Roman"/>
                <w:sz w:val="24"/>
                <w:szCs w:val="24"/>
                <w:lang w:val="vi-VN" w:eastAsia="vi-VN"/>
              </w:rPr>
              <w:t>2</w:t>
            </w:r>
            <w:r w:rsidR="009C06D9">
              <w:rPr>
                <w:rFonts w:ascii="Times New Roman" w:hAnsi="Times New Roman"/>
                <w:sz w:val="24"/>
                <w:szCs w:val="24"/>
                <w:lang w:eastAsia="vi-VN"/>
              </w:rPr>
              <w:t>1</w:t>
            </w:r>
          </w:p>
        </w:tc>
        <w:tc>
          <w:tcPr>
            <w:tcW w:w="601"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4</w:t>
            </w:r>
          </w:p>
        </w:tc>
        <w:tc>
          <w:tcPr>
            <w:tcW w:w="562" w:type="dxa"/>
            <w:tcBorders>
              <w:top w:val="nil"/>
              <w:left w:val="nil"/>
              <w:bottom w:val="single" w:sz="4" w:space="0" w:color="auto"/>
              <w:right w:val="single" w:sz="4" w:space="0" w:color="auto"/>
            </w:tcBorders>
            <w:shd w:val="clear" w:color="auto" w:fill="auto"/>
            <w:noWrap/>
            <w:vAlign w:val="center"/>
            <w:hideMark/>
          </w:tcPr>
          <w:p w:rsidR="00536F64" w:rsidRPr="006F2ECF" w:rsidRDefault="00536F64" w:rsidP="006F2ECF">
            <w:pPr>
              <w:jc w:val="center"/>
              <w:rPr>
                <w:rFonts w:ascii="Times New Roman" w:hAnsi="Times New Roman"/>
                <w:sz w:val="24"/>
                <w:szCs w:val="24"/>
                <w:lang w:eastAsia="vi-VN"/>
              </w:rPr>
            </w:pPr>
            <w:r w:rsidRPr="00FE31E4">
              <w:rPr>
                <w:rFonts w:ascii="Times New Roman" w:hAnsi="Times New Roman"/>
                <w:sz w:val="24"/>
                <w:szCs w:val="24"/>
                <w:lang w:val="vi-VN" w:eastAsia="vi-VN"/>
              </w:rPr>
              <w:t>1</w:t>
            </w:r>
            <w:r w:rsidR="006F2ECF">
              <w:rPr>
                <w:rFonts w:ascii="Times New Roman" w:hAnsi="Times New Roman"/>
                <w:sz w:val="24"/>
                <w:szCs w:val="24"/>
                <w:lang w:eastAsia="vi-VN"/>
              </w:rPr>
              <w:t>6</w:t>
            </w:r>
          </w:p>
        </w:tc>
        <w:tc>
          <w:tcPr>
            <w:tcW w:w="425"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6</w:t>
            </w:r>
          </w:p>
        </w:tc>
        <w:tc>
          <w:tcPr>
            <w:tcW w:w="539"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3</w:t>
            </w:r>
          </w:p>
        </w:tc>
        <w:tc>
          <w:tcPr>
            <w:tcW w:w="595" w:type="dxa"/>
            <w:tcBorders>
              <w:top w:val="nil"/>
              <w:left w:val="nil"/>
              <w:bottom w:val="single" w:sz="4" w:space="0" w:color="auto"/>
              <w:right w:val="single" w:sz="4" w:space="0" w:color="auto"/>
            </w:tcBorders>
            <w:shd w:val="clear" w:color="auto" w:fill="auto"/>
            <w:noWrap/>
            <w:vAlign w:val="center"/>
            <w:hideMark/>
          </w:tcPr>
          <w:p w:rsidR="00536F64" w:rsidRPr="006F2ECF" w:rsidRDefault="00536F64" w:rsidP="00DF1622">
            <w:pPr>
              <w:jc w:val="center"/>
              <w:rPr>
                <w:rFonts w:ascii="Times New Roman" w:hAnsi="Times New Roman"/>
                <w:sz w:val="24"/>
                <w:szCs w:val="24"/>
                <w:lang w:eastAsia="vi-VN"/>
              </w:rPr>
            </w:pPr>
            <w:r w:rsidRPr="00FE31E4">
              <w:rPr>
                <w:rFonts w:ascii="Times New Roman" w:hAnsi="Times New Roman"/>
                <w:sz w:val="24"/>
                <w:szCs w:val="24"/>
                <w:lang w:val="vi-VN" w:eastAsia="vi-VN"/>
              </w:rPr>
              <w:t>2</w:t>
            </w:r>
            <w:r w:rsidR="00377F86">
              <w:rPr>
                <w:rFonts w:ascii="Times New Roman" w:hAnsi="Times New Roman"/>
                <w:sz w:val="24"/>
                <w:szCs w:val="24"/>
                <w:lang w:eastAsia="vi-VN"/>
              </w:rPr>
              <w:t>5</w:t>
            </w:r>
          </w:p>
        </w:tc>
        <w:tc>
          <w:tcPr>
            <w:tcW w:w="426"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5</w:t>
            </w:r>
          </w:p>
        </w:tc>
        <w:tc>
          <w:tcPr>
            <w:tcW w:w="567"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2</w:t>
            </w:r>
          </w:p>
        </w:tc>
        <w:tc>
          <w:tcPr>
            <w:tcW w:w="680" w:type="dxa"/>
            <w:tcBorders>
              <w:top w:val="nil"/>
              <w:left w:val="nil"/>
              <w:bottom w:val="single" w:sz="4" w:space="0" w:color="auto"/>
              <w:right w:val="single" w:sz="4" w:space="0" w:color="auto"/>
            </w:tcBorders>
            <w:shd w:val="clear" w:color="auto" w:fill="auto"/>
            <w:noWrap/>
            <w:vAlign w:val="center"/>
            <w:hideMark/>
          </w:tcPr>
          <w:p w:rsidR="00536F64" w:rsidRPr="00FE31E4" w:rsidRDefault="00536F64" w:rsidP="00DB612E">
            <w:pPr>
              <w:jc w:val="center"/>
              <w:rPr>
                <w:rFonts w:ascii="Times New Roman" w:hAnsi="Times New Roman"/>
                <w:sz w:val="24"/>
                <w:szCs w:val="24"/>
                <w:lang w:val="vi-VN" w:eastAsia="vi-VN"/>
              </w:rPr>
            </w:pPr>
            <w:r w:rsidRPr="00FE31E4">
              <w:rPr>
                <w:rFonts w:ascii="Times New Roman" w:hAnsi="Times New Roman"/>
                <w:sz w:val="24"/>
                <w:szCs w:val="24"/>
                <w:lang w:val="vi-VN" w:eastAsia="vi-VN"/>
              </w:rPr>
              <w:t>1</w:t>
            </w:r>
          </w:p>
        </w:tc>
        <w:tc>
          <w:tcPr>
            <w:tcW w:w="850" w:type="dxa"/>
            <w:tcBorders>
              <w:top w:val="nil"/>
              <w:left w:val="nil"/>
              <w:bottom w:val="single" w:sz="4" w:space="0" w:color="auto"/>
              <w:right w:val="single" w:sz="4" w:space="0" w:color="auto"/>
            </w:tcBorders>
            <w:shd w:val="clear" w:color="auto" w:fill="auto"/>
            <w:noWrap/>
            <w:vAlign w:val="center"/>
            <w:hideMark/>
          </w:tcPr>
          <w:p w:rsidR="00536F64" w:rsidRPr="00DD343B" w:rsidRDefault="00536F64" w:rsidP="00DF1622">
            <w:pPr>
              <w:jc w:val="center"/>
              <w:rPr>
                <w:rFonts w:ascii="Times New Roman" w:hAnsi="Times New Roman"/>
                <w:sz w:val="24"/>
                <w:szCs w:val="24"/>
                <w:lang w:eastAsia="vi-VN"/>
              </w:rPr>
            </w:pPr>
            <w:r w:rsidRPr="00FE31E4">
              <w:rPr>
                <w:rFonts w:ascii="Times New Roman" w:hAnsi="Times New Roman"/>
                <w:sz w:val="24"/>
                <w:szCs w:val="24"/>
                <w:lang w:val="vi-VN" w:eastAsia="vi-VN"/>
              </w:rPr>
              <w:t>2</w:t>
            </w:r>
            <w:r w:rsidR="00DF1622">
              <w:rPr>
                <w:rFonts w:ascii="Times New Roman" w:hAnsi="Times New Roman"/>
                <w:sz w:val="24"/>
                <w:szCs w:val="24"/>
                <w:lang w:eastAsia="vi-VN"/>
              </w:rPr>
              <w:t>5</w:t>
            </w:r>
          </w:p>
        </w:tc>
      </w:tr>
      <w:tr w:rsidR="00536F64" w:rsidRPr="006F2ECF" w:rsidTr="00DD343B">
        <w:trPr>
          <w:trHeight w:val="25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36F64" w:rsidRPr="00FE31E4" w:rsidRDefault="00536F64" w:rsidP="00DB612E">
            <w:pPr>
              <w:rPr>
                <w:rFonts w:ascii="Times New Roman" w:hAnsi="Times New Roman"/>
                <w:sz w:val="24"/>
                <w:szCs w:val="24"/>
                <w:lang w:val="vi-VN" w:eastAsia="vi-VN"/>
              </w:rPr>
            </w:pPr>
            <w:r w:rsidRPr="00FE31E4">
              <w:rPr>
                <w:rFonts w:ascii="Times New Roman" w:hAnsi="Times New Roman"/>
                <w:sz w:val="24"/>
                <w:szCs w:val="24"/>
                <w:lang w:val="vi-VN" w:eastAsia="vi-VN"/>
              </w:rPr>
              <w:t> </w:t>
            </w:r>
          </w:p>
          <w:p w:rsidR="00536F64" w:rsidRPr="00FE31E4" w:rsidRDefault="00536F64" w:rsidP="00DB612E">
            <w:pPr>
              <w:jc w:val="center"/>
              <w:rPr>
                <w:rFonts w:ascii="Times New Roman" w:hAnsi="Times New Roman"/>
                <w:sz w:val="24"/>
                <w:szCs w:val="24"/>
                <w:lang w:eastAsia="vi-VN"/>
              </w:rPr>
            </w:pPr>
            <w:r>
              <w:rPr>
                <w:rFonts w:ascii="Times New Roman" w:hAnsi="Times New Roman"/>
                <w:sz w:val="24"/>
                <w:szCs w:val="24"/>
                <w:lang w:eastAsia="vi-VN"/>
              </w:rPr>
              <w:t>Tổng</w:t>
            </w:r>
          </w:p>
        </w:tc>
        <w:tc>
          <w:tcPr>
            <w:tcW w:w="851" w:type="dxa"/>
            <w:tcBorders>
              <w:top w:val="nil"/>
              <w:left w:val="nil"/>
              <w:bottom w:val="single" w:sz="4" w:space="0" w:color="auto"/>
              <w:right w:val="single" w:sz="4" w:space="0" w:color="auto"/>
            </w:tcBorders>
            <w:shd w:val="clear" w:color="auto" w:fill="auto"/>
            <w:noWrap/>
            <w:vAlign w:val="bottom"/>
          </w:tcPr>
          <w:p w:rsidR="00536F64" w:rsidRPr="006F2ECF" w:rsidRDefault="006F1E37" w:rsidP="00925A6C">
            <w:pPr>
              <w:jc w:val="center"/>
              <w:rPr>
                <w:rFonts w:ascii="Times New Roman" w:hAnsi="Times New Roman"/>
                <w:b/>
                <w:sz w:val="24"/>
                <w:szCs w:val="24"/>
                <w:lang w:eastAsia="vi-VN"/>
              </w:rPr>
            </w:pPr>
            <w:r w:rsidRPr="006F2ECF">
              <w:rPr>
                <w:rFonts w:ascii="Times New Roman" w:hAnsi="Times New Roman"/>
                <w:b/>
                <w:sz w:val="24"/>
                <w:szCs w:val="24"/>
                <w:lang w:eastAsia="vi-VN"/>
              </w:rPr>
              <w:t>3</w:t>
            </w:r>
            <w:r w:rsidR="00925A6C">
              <w:rPr>
                <w:rFonts w:ascii="Times New Roman" w:hAnsi="Times New Roman"/>
                <w:b/>
                <w:sz w:val="24"/>
                <w:szCs w:val="24"/>
                <w:lang w:eastAsia="vi-VN"/>
              </w:rPr>
              <w:t>9</w:t>
            </w:r>
          </w:p>
        </w:tc>
        <w:tc>
          <w:tcPr>
            <w:tcW w:w="567" w:type="dxa"/>
            <w:tcBorders>
              <w:top w:val="nil"/>
              <w:left w:val="nil"/>
              <w:bottom w:val="single" w:sz="4" w:space="0" w:color="auto"/>
              <w:right w:val="single" w:sz="4" w:space="0" w:color="auto"/>
            </w:tcBorders>
            <w:shd w:val="clear" w:color="auto" w:fill="auto"/>
            <w:noWrap/>
            <w:vAlign w:val="bottom"/>
          </w:tcPr>
          <w:p w:rsidR="00536F64" w:rsidRPr="006F2ECF" w:rsidRDefault="004F60AA" w:rsidP="00DB612E">
            <w:pPr>
              <w:jc w:val="center"/>
              <w:rPr>
                <w:rFonts w:ascii="Times New Roman" w:hAnsi="Times New Roman"/>
                <w:b/>
                <w:sz w:val="24"/>
                <w:szCs w:val="24"/>
                <w:lang w:eastAsia="vi-VN"/>
              </w:rPr>
            </w:pPr>
            <w:r w:rsidRPr="006F2ECF">
              <w:rPr>
                <w:rFonts w:ascii="Times New Roman" w:hAnsi="Times New Roman"/>
                <w:b/>
                <w:sz w:val="24"/>
                <w:szCs w:val="24"/>
                <w:lang w:eastAsia="vi-VN"/>
              </w:rPr>
              <w:t>29</w:t>
            </w:r>
          </w:p>
        </w:tc>
        <w:tc>
          <w:tcPr>
            <w:tcW w:w="850" w:type="dxa"/>
            <w:tcBorders>
              <w:top w:val="nil"/>
              <w:left w:val="nil"/>
              <w:bottom w:val="single" w:sz="4" w:space="0" w:color="auto"/>
              <w:right w:val="single" w:sz="4" w:space="0" w:color="auto"/>
            </w:tcBorders>
            <w:shd w:val="clear" w:color="auto" w:fill="auto"/>
            <w:noWrap/>
            <w:vAlign w:val="bottom"/>
          </w:tcPr>
          <w:p w:rsidR="00536F64" w:rsidRPr="006F2ECF" w:rsidRDefault="004F60AA" w:rsidP="00DB612E">
            <w:pPr>
              <w:jc w:val="center"/>
              <w:rPr>
                <w:rFonts w:ascii="Times New Roman" w:hAnsi="Times New Roman"/>
                <w:b/>
                <w:bCs/>
                <w:sz w:val="24"/>
                <w:szCs w:val="24"/>
                <w:lang w:eastAsia="vi-VN"/>
              </w:rPr>
            </w:pPr>
            <w:r w:rsidRPr="006F2ECF">
              <w:rPr>
                <w:rFonts w:ascii="Times New Roman" w:hAnsi="Times New Roman"/>
                <w:b/>
                <w:bCs/>
                <w:sz w:val="24"/>
                <w:szCs w:val="24"/>
                <w:lang w:eastAsia="vi-VN"/>
              </w:rPr>
              <w:t>15</w:t>
            </w:r>
          </w:p>
        </w:tc>
        <w:tc>
          <w:tcPr>
            <w:tcW w:w="567" w:type="dxa"/>
            <w:tcBorders>
              <w:top w:val="nil"/>
              <w:left w:val="nil"/>
              <w:bottom w:val="single" w:sz="4" w:space="0" w:color="auto"/>
              <w:right w:val="single" w:sz="4" w:space="0" w:color="auto"/>
            </w:tcBorders>
            <w:shd w:val="clear" w:color="auto" w:fill="auto"/>
            <w:noWrap/>
            <w:vAlign w:val="bottom"/>
          </w:tcPr>
          <w:p w:rsidR="00536F64" w:rsidRPr="006F2ECF" w:rsidRDefault="004F60AA" w:rsidP="00DB612E">
            <w:pPr>
              <w:jc w:val="center"/>
              <w:rPr>
                <w:rFonts w:ascii="Times New Roman" w:hAnsi="Times New Roman"/>
                <w:b/>
                <w:bCs/>
                <w:sz w:val="24"/>
                <w:szCs w:val="24"/>
                <w:lang w:eastAsia="vi-VN"/>
              </w:rPr>
            </w:pPr>
            <w:r w:rsidRPr="006F2ECF">
              <w:rPr>
                <w:rFonts w:ascii="Times New Roman" w:hAnsi="Times New Roman"/>
                <w:b/>
                <w:bCs/>
                <w:sz w:val="24"/>
                <w:szCs w:val="24"/>
                <w:lang w:eastAsia="vi-VN"/>
              </w:rPr>
              <w:t>2</w:t>
            </w:r>
          </w:p>
        </w:tc>
        <w:tc>
          <w:tcPr>
            <w:tcW w:w="567" w:type="dxa"/>
            <w:tcBorders>
              <w:top w:val="nil"/>
              <w:left w:val="nil"/>
              <w:bottom w:val="single" w:sz="4" w:space="0" w:color="auto"/>
              <w:right w:val="single" w:sz="4" w:space="0" w:color="auto"/>
            </w:tcBorders>
            <w:shd w:val="clear" w:color="auto" w:fill="auto"/>
            <w:noWrap/>
            <w:vAlign w:val="bottom"/>
          </w:tcPr>
          <w:p w:rsidR="00536F64" w:rsidRPr="006F2ECF" w:rsidRDefault="00101B79" w:rsidP="00DB612E">
            <w:pPr>
              <w:jc w:val="center"/>
              <w:rPr>
                <w:rFonts w:ascii="Times New Roman" w:hAnsi="Times New Roman"/>
                <w:b/>
                <w:bCs/>
                <w:sz w:val="24"/>
                <w:szCs w:val="24"/>
                <w:lang w:eastAsia="vi-VN"/>
              </w:rPr>
            </w:pPr>
            <w:r>
              <w:rPr>
                <w:rFonts w:ascii="Times New Roman" w:hAnsi="Times New Roman"/>
                <w:b/>
                <w:bCs/>
                <w:sz w:val="24"/>
                <w:szCs w:val="24"/>
                <w:lang w:eastAsia="vi-VN"/>
              </w:rPr>
              <w:t>5</w:t>
            </w:r>
          </w:p>
        </w:tc>
        <w:tc>
          <w:tcPr>
            <w:tcW w:w="567" w:type="dxa"/>
            <w:tcBorders>
              <w:top w:val="nil"/>
              <w:left w:val="nil"/>
              <w:bottom w:val="single" w:sz="4" w:space="0" w:color="auto"/>
              <w:right w:val="single" w:sz="4" w:space="0" w:color="auto"/>
            </w:tcBorders>
            <w:shd w:val="clear" w:color="auto" w:fill="auto"/>
            <w:noWrap/>
            <w:vAlign w:val="bottom"/>
          </w:tcPr>
          <w:p w:rsidR="00536F64" w:rsidRPr="006F2ECF" w:rsidRDefault="004F60AA" w:rsidP="00DB612E">
            <w:pPr>
              <w:jc w:val="center"/>
              <w:rPr>
                <w:rFonts w:ascii="Times New Roman" w:hAnsi="Times New Roman"/>
                <w:b/>
                <w:bCs/>
                <w:sz w:val="24"/>
                <w:szCs w:val="24"/>
                <w:lang w:eastAsia="vi-VN"/>
              </w:rPr>
            </w:pPr>
            <w:r w:rsidRPr="006F2ECF">
              <w:rPr>
                <w:rFonts w:ascii="Times New Roman" w:hAnsi="Times New Roman"/>
                <w:b/>
                <w:bCs/>
                <w:sz w:val="24"/>
                <w:szCs w:val="24"/>
                <w:lang w:eastAsia="vi-VN"/>
              </w:rPr>
              <w:t>27</w:t>
            </w:r>
          </w:p>
        </w:tc>
        <w:tc>
          <w:tcPr>
            <w:tcW w:w="601" w:type="dxa"/>
            <w:tcBorders>
              <w:top w:val="nil"/>
              <w:left w:val="nil"/>
              <w:bottom w:val="single" w:sz="4" w:space="0" w:color="auto"/>
              <w:right w:val="single" w:sz="4" w:space="0" w:color="auto"/>
            </w:tcBorders>
            <w:shd w:val="clear" w:color="auto" w:fill="auto"/>
            <w:noWrap/>
            <w:vAlign w:val="bottom"/>
          </w:tcPr>
          <w:p w:rsidR="00536F64" w:rsidRPr="006F2ECF" w:rsidRDefault="006F2ECF" w:rsidP="00DB612E">
            <w:pPr>
              <w:jc w:val="center"/>
              <w:rPr>
                <w:rFonts w:ascii="Times New Roman" w:hAnsi="Times New Roman"/>
                <w:b/>
                <w:bCs/>
                <w:sz w:val="24"/>
                <w:szCs w:val="24"/>
                <w:lang w:eastAsia="vi-VN"/>
              </w:rPr>
            </w:pPr>
            <w:r w:rsidRPr="006F2ECF">
              <w:rPr>
                <w:rFonts w:ascii="Times New Roman" w:hAnsi="Times New Roman"/>
                <w:b/>
                <w:bCs/>
                <w:sz w:val="24"/>
                <w:szCs w:val="24"/>
                <w:lang w:eastAsia="vi-VN"/>
              </w:rPr>
              <w:t>6</w:t>
            </w:r>
          </w:p>
        </w:tc>
        <w:tc>
          <w:tcPr>
            <w:tcW w:w="562" w:type="dxa"/>
            <w:tcBorders>
              <w:top w:val="nil"/>
              <w:left w:val="nil"/>
              <w:bottom w:val="single" w:sz="4" w:space="0" w:color="auto"/>
              <w:right w:val="single" w:sz="4" w:space="0" w:color="auto"/>
            </w:tcBorders>
            <w:shd w:val="clear" w:color="auto" w:fill="auto"/>
            <w:noWrap/>
            <w:vAlign w:val="bottom"/>
          </w:tcPr>
          <w:p w:rsidR="00536F64" w:rsidRPr="006F2ECF" w:rsidRDefault="006F2ECF" w:rsidP="00DB612E">
            <w:pPr>
              <w:jc w:val="center"/>
              <w:rPr>
                <w:rFonts w:ascii="Times New Roman" w:hAnsi="Times New Roman"/>
                <w:b/>
                <w:bCs/>
                <w:sz w:val="24"/>
                <w:szCs w:val="24"/>
                <w:lang w:eastAsia="vi-VN"/>
              </w:rPr>
            </w:pPr>
            <w:r>
              <w:rPr>
                <w:rFonts w:ascii="Times New Roman" w:hAnsi="Times New Roman"/>
                <w:b/>
                <w:bCs/>
                <w:sz w:val="24"/>
                <w:szCs w:val="24"/>
                <w:lang w:eastAsia="vi-VN"/>
              </w:rPr>
              <w:t>24</w:t>
            </w:r>
          </w:p>
        </w:tc>
        <w:tc>
          <w:tcPr>
            <w:tcW w:w="425" w:type="dxa"/>
            <w:tcBorders>
              <w:top w:val="nil"/>
              <w:left w:val="nil"/>
              <w:bottom w:val="single" w:sz="4" w:space="0" w:color="auto"/>
              <w:right w:val="single" w:sz="4" w:space="0" w:color="auto"/>
            </w:tcBorders>
            <w:shd w:val="clear" w:color="auto" w:fill="auto"/>
            <w:noWrap/>
            <w:vAlign w:val="bottom"/>
          </w:tcPr>
          <w:p w:rsidR="00536F64" w:rsidRPr="006F2ECF" w:rsidRDefault="006F2ECF" w:rsidP="00DB612E">
            <w:pPr>
              <w:jc w:val="center"/>
              <w:rPr>
                <w:rFonts w:ascii="Times New Roman" w:hAnsi="Times New Roman"/>
                <w:b/>
                <w:bCs/>
                <w:sz w:val="24"/>
                <w:szCs w:val="24"/>
                <w:lang w:eastAsia="vi-VN"/>
              </w:rPr>
            </w:pPr>
            <w:r>
              <w:rPr>
                <w:rFonts w:ascii="Times New Roman" w:hAnsi="Times New Roman"/>
                <w:b/>
                <w:bCs/>
                <w:sz w:val="24"/>
                <w:szCs w:val="24"/>
                <w:lang w:eastAsia="vi-VN"/>
              </w:rPr>
              <w:t>7</w:t>
            </w:r>
          </w:p>
        </w:tc>
        <w:tc>
          <w:tcPr>
            <w:tcW w:w="539" w:type="dxa"/>
            <w:tcBorders>
              <w:top w:val="nil"/>
              <w:left w:val="nil"/>
              <w:bottom w:val="single" w:sz="4" w:space="0" w:color="auto"/>
              <w:right w:val="single" w:sz="4" w:space="0" w:color="auto"/>
            </w:tcBorders>
            <w:shd w:val="clear" w:color="auto" w:fill="auto"/>
            <w:noWrap/>
            <w:vAlign w:val="bottom"/>
          </w:tcPr>
          <w:p w:rsidR="00536F64" w:rsidRPr="006F2ECF" w:rsidRDefault="006F2ECF" w:rsidP="00DB612E">
            <w:pPr>
              <w:jc w:val="center"/>
              <w:rPr>
                <w:rFonts w:ascii="Times New Roman" w:hAnsi="Times New Roman"/>
                <w:b/>
                <w:bCs/>
                <w:sz w:val="24"/>
                <w:szCs w:val="24"/>
                <w:lang w:eastAsia="vi-VN"/>
              </w:rPr>
            </w:pPr>
            <w:r>
              <w:rPr>
                <w:rFonts w:ascii="Times New Roman" w:hAnsi="Times New Roman"/>
                <w:b/>
                <w:bCs/>
                <w:sz w:val="24"/>
                <w:szCs w:val="24"/>
                <w:lang w:eastAsia="vi-VN"/>
              </w:rPr>
              <w:t>3</w:t>
            </w:r>
          </w:p>
        </w:tc>
        <w:tc>
          <w:tcPr>
            <w:tcW w:w="595" w:type="dxa"/>
            <w:tcBorders>
              <w:top w:val="nil"/>
              <w:left w:val="nil"/>
              <w:bottom w:val="single" w:sz="4" w:space="0" w:color="auto"/>
              <w:right w:val="single" w:sz="4" w:space="0" w:color="auto"/>
            </w:tcBorders>
            <w:shd w:val="clear" w:color="auto" w:fill="auto"/>
            <w:noWrap/>
            <w:vAlign w:val="bottom"/>
          </w:tcPr>
          <w:p w:rsidR="00536F64" w:rsidRPr="00DD343B" w:rsidRDefault="00DD343B" w:rsidP="00377F86">
            <w:pPr>
              <w:jc w:val="center"/>
              <w:rPr>
                <w:rFonts w:ascii="Times New Roman" w:hAnsi="Times New Roman"/>
                <w:b/>
                <w:bCs/>
                <w:sz w:val="24"/>
                <w:szCs w:val="24"/>
                <w:lang w:eastAsia="vi-VN"/>
              </w:rPr>
            </w:pPr>
            <w:r>
              <w:rPr>
                <w:rFonts w:ascii="Times New Roman" w:hAnsi="Times New Roman"/>
                <w:b/>
                <w:bCs/>
                <w:sz w:val="24"/>
                <w:szCs w:val="24"/>
                <w:lang w:eastAsia="vi-VN"/>
              </w:rPr>
              <w:t>2</w:t>
            </w:r>
            <w:r w:rsidR="00377F86">
              <w:rPr>
                <w:rFonts w:ascii="Times New Roman" w:hAnsi="Times New Roman"/>
                <w:b/>
                <w:bCs/>
                <w:sz w:val="24"/>
                <w:szCs w:val="24"/>
                <w:lang w:eastAsia="vi-VN"/>
              </w:rPr>
              <w:t>7</w:t>
            </w:r>
          </w:p>
        </w:tc>
        <w:tc>
          <w:tcPr>
            <w:tcW w:w="426" w:type="dxa"/>
            <w:tcBorders>
              <w:top w:val="nil"/>
              <w:left w:val="nil"/>
              <w:bottom w:val="single" w:sz="4" w:space="0" w:color="auto"/>
              <w:right w:val="single" w:sz="4" w:space="0" w:color="auto"/>
            </w:tcBorders>
            <w:shd w:val="clear" w:color="auto" w:fill="auto"/>
            <w:noWrap/>
            <w:vAlign w:val="bottom"/>
          </w:tcPr>
          <w:p w:rsidR="00536F64" w:rsidRPr="00DD343B" w:rsidRDefault="00DD343B" w:rsidP="00DB612E">
            <w:pPr>
              <w:jc w:val="center"/>
              <w:rPr>
                <w:rFonts w:ascii="Times New Roman" w:hAnsi="Times New Roman"/>
                <w:b/>
                <w:bCs/>
                <w:sz w:val="24"/>
                <w:szCs w:val="24"/>
                <w:lang w:eastAsia="vi-VN"/>
              </w:rPr>
            </w:pPr>
            <w:r>
              <w:rPr>
                <w:rFonts w:ascii="Times New Roman" w:hAnsi="Times New Roman"/>
                <w:b/>
                <w:bCs/>
                <w:sz w:val="24"/>
                <w:szCs w:val="24"/>
                <w:lang w:eastAsia="vi-VN"/>
              </w:rPr>
              <w:t>5</w:t>
            </w:r>
          </w:p>
        </w:tc>
        <w:tc>
          <w:tcPr>
            <w:tcW w:w="567" w:type="dxa"/>
            <w:tcBorders>
              <w:top w:val="nil"/>
              <w:left w:val="nil"/>
              <w:bottom w:val="single" w:sz="4" w:space="0" w:color="auto"/>
              <w:right w:val="single" w:sz="4" w:space="0" w:color="auto"/>
            </w:tcBorders>
            <w:shd w:val="clear" w:color="auto" w:fill="auto"/>
            <w:noWrap/>
            <w:vAlign w:val="bottom"/>
          </w:tcPr>
          <w:p w:rsidR="00536F64" w:rsidRPr="00DD343B" w:rsidRDefault="00DD343B" w:rsidP="00DB612E">
            <w:pPr>
              <w:jc w:val="center"/>
              <w:rPr>
                <w:rFonts w:ascii="Times New Roman" w:hAnsi="Times New Roman"/>
                <w:b/>
                <w:bCs/>
                <w:sz w:val="24"/>
                <w:szCs w:val="24"/>
                <w:lang w:eastAsia="vi-VN"/>
              </w:rPr>
            </w:pPr>
            <w:r>
              <w:rPr>
                <w:rFonts w:ascii="Times New Roman" w:hAnsi="Times New Roman"/>
                <w:b/>
                <w:bCs/>
                <w:sz w:val="24"/>
                <w:szCs w:val="24"/>
                <w:lang w:eastAsia="vi-VN"/>
              </w:rPr>
              <w:t>2</w:t>
            </w:r>
          </w:p>
        </w:tc>
        <w:tc>
          <w:tcPr>
            <w:tcW w:w="680" w:type="dxa"/>
            <w:tcBorders>
              <w:top w:val="nil"/>
              <w:left w:val="nil"/>
              <w:bottom w:val="single" w:sz="4" w:space="0" w:color="auto"/>
              <w:right w:val="single" w:sz="4" w:space="0" w:color="auto"/>
            </w:tcBorders>
            <w:shd w:val="clear" w:color="auto" w:fill="auto"/>
            <w:noWrap/>
            <w:vAlign w:val="bottom"/>
          </w:tcPr>
          <w:p w:rsidR="00536F64" w:rsidRPr="00DD343B" w:rsidRDefault="00DD343B" w:rsidP="00DB612E">
            <w:pPr>
              <w:jc w:val="center"/>
              <w:rPr>
                <w:rFonts w:ascii="Times New Roman" w:hAnsi="Times New Roman"/>
                <w:b/>
                <w:bCs/>
                <w:sz w:val="24"/>
                <w:szCs w:val="24"/>
                <w:lang w:eastAsia="vi-VN"/>
              </w:rPr>
            </w:pPr>
            <w:r>
              <w:rPr>
                <w:rFonts w:ascii="Times New Roman" w:hAnsi="Times New Roman"/>
                <w:b/>
                <w:bCs/>
                <w:sz w:val="24"/>
                <w:szCs w:val="24"/>
                <w:lang w:eastAsia="vi-VN"/>
              </w:rPr>
              <w:t>1</w:t>
            </w:r>
          </w:p>
        </w:tc>
        <w:tc>
          <w:tcPr>
            <w:tcW w:w="850" w:type="dxa"/>
            <w:tcBorders>
              <w:top w:val="nil"/>
              <w:left w:val="nil"/>
              <w:bottom w:val="single" w:sz="4" w:space="0" w:color="auto"/>
              <w:right w:val="single" w:sz="4" w:space="0" w:color="auto"/>
            </w:tcBorders>
            <w:shd w:val="clear" w:color="auto" w:fill="auto"/>
            <w:noWrap/>
            <w:vAlign w:val="bottom"/>
          </w:tcPr>
          <w:p w:rsidR="00536F64" w:rsidRPr="00DD343B" w:rsidRDefault="00DD343B" w:rsidP="00DB612E">
            <w:pPr>
              <w:jc w:val="center"/>
              <w:rPr>
                <w:rFonts w:ascii="Times New Roman" w:hAnsi="Times New Roman"/>
                <w:b/>
                <w:bCs/>
                <w:sz w:val="24"/>
                <w:szCs w:val="24"/>
                <w:lang w:eastAsia="vi-VN"/>
              </w:rPr>
            </w:pPr>
            <w:r>
              <w:rPr>
                <w:rFonts w:ascii="Times New Roman" w:hAnsi="Times New Roman"/>
                <w:b/>
                <w:bCs/>
                <w:sz w:val="24"/>
                <w:szCs w:val="24"/>
                <w:lang w:eastAsia="vi-VN"/>
              </w:rPr>
              <w:t>33</w:t>
            </w:r>
          </w:p>
        </w:tc>
      </w:tr>
    </w:tbl>
    <w:p w:rsidR="00093B05" w:rsidRPr="00D8268E" w:rsidRDefault="00093B05" w:rsidP="00D8268E">
      <w:pPr>
        <w:spacing w:before="120" w:after="120"/>
        <w:ind w:firstLine="720"/>
        <w:jc w:val="both"/>
        <w:rPr>
          <w:rFonts w:ascii="Times New Roman" w:hAnsi="Times New Roman"/>
          <w:bCs/>
          <w:lang w:val="vi-VN"/>
        </w:rPr>
      </w:pPr>
      <w:r w:rsidRPr="00D8268E">
        <w:rPr>
          <w:rFonts w:ascii="Times New Roman" w:hAnsi="Times New Roman"/>
          <w:bCs/>
          <w:lang w:val="vi-VN"/>
        </w:rPr>
        <w:t>3. Tình hình đầu tư duy tu, sửa chữa, xây mới của địa phương năm học 2018</w:t>
      </w:r>
      <w:r w:rsidR="00E53F9B">
        <w:rPr>
          <w:rFonts w:ascii="Times New Roman" w:hAnsi="Times New Roman"/>
          <w:bCs/>
        </w:rPr>
        <w:t>-2019</w:t>
      </w:r>
      <w:r w:rsidRPr="00D8268E">
        <w:rPr>
          <w:rFonts w:ascii="Times New Roman" w:hAnsi="Times New Roman"/>
          <w:bCs/>
          <w:lang w:val="vi-VN"/>
        </w:rPr>
        <w:t xml:space="preserve"> (nhà nước đầu tư, xã hội hoá, tài trợ…)</w:t>
      </w:r>
    </w:p>
    <w:p w:rsidR="00A60E46" w:rsidRPr="00A60E46" w:rsidRDefault="00D53D83" w:rsidP="00A60E46">
      <w:pPr>
        <w:spacing w:before="120" w:after="120"/>
        <w:ind w:firstLine="714"/>
        <w:jc w:val="both"/>
        <w:rPr>
          <w:rFonts w:ascii="Times New Roman" w:hAnsi="Times New Roman"/>
          <w:lang w:val="vi-VN"/>
        </w:rPr>
      </w:pPr>
      <w:r w:rsidRPr="0042136D">
        <w:rPr>
          <w:rFonts w:ascii="Times New Roman" w:hAnsi="Times New Roman"/>
          <w:bCs/>
          <w:lang w:val="vi-VN"/>
        </w:rPr>
        <w:t>Trong năm học 2018</w:t>
      </w:r>
      <w:r w:rsidR="00FF1298" w:rsidRPr="00FF1298">
        <w:rPr>
          <w:rFonts w:ascii="Times New Roman" w:hAnsi="Times New Roman"/>
          <w:bCs/>
          <w:lang w:val="vi-VN"/>
        </w:rPr>
        <w:t>-2019</w:t>
      </w:r>
      <w:r w:rsidRPr="0042136D">
        <w:rPr>
          <w:rFonts w:ascii="Times New Roman" w:hAnsi="Times New Roman"/>
          <w:bCs/>
          <w:lang w:val="vi-VN"/>
        </w:rPr>
        <w:t xml:space="preserve"> nhà trường </w:t>
      </w:r>
      <w:r w:rsidR="00A60E46" w:rsidRPr="00A60E46">
        <w:rPr>
          <w:rFonts w:ascii="Times New Roman" w:hAnsi="Times New Roman"/>
          <w:bCs/>
          <w:lang w:val="vi-VN"/>
        </w:rPr>
        <w:t>được m</w:t>
      </w:r>
      <w:r w:rsidR="00A60E46" w:rsidRPr="00A60E46">
        <w:rPr>
          <w:rFonts w:ascii="Times New Roman" w:hAnsi="Times New Roman"/>
          <w:lang w:val="vi-VN"/>
        </w:rPr>
        <w:t>ạnh thường quân của nhà trường hỗ trợ 02 cây xanh và mái che cho học sinh tập thể dục trị giá 37.420.000đ.</w:t>
      </w:r>
    </w:p>
    <w:p w:rsidR="00093B05" w:rsidRPr="000F105B" w:rsidRDefault="00093B05" w:rsidP="00DB612E">
      <w:pPr>
        <w:spacing w:before="120" w:after="120"/>
        <w:ind w:firstLine="720"/>
        <w:rPr>
          <w:rFonts w:ascii="Times New Roman" w:hAnsi="Times New Roman"/>
          <w:b/>
          <w:bCs/>
          <w:lang w:val="vi-VN"/>
        </w:rPr>
      </w:pPr>
      <w:r w:rsidRPr="0042136D">
        <w:rPr>
          <w:rFonts w:ascii="Times New Roman" w:hAnsi="Times New Roman"/>
          <w:b/>
          <w:bCs/>
          <w:lang w:val="vi-VN"/>
        </w:rPr>
        <w:t>II. KẾT QUẢ KIỂM TRA TÌNH HÌNH THỰC HIỆN 03 CÔNG KHAI TẠI CÁC CƠ SỞ GIÁO DỤC NĂM HỌC 2018</w:t>
      </w:r>
      <w:r w:rsidR="000F105B" w:rsidRPr="000F105B">
        <w:rPr>
          <w:rFonts w:ascii="Times New Roman" w:hAnsi="Times New Roman"/>
          <w:b/>
          <w:bCs/>
          <w:lang w:val="vi-VN"/>
        </w:rPr>
        <w:t>-2019</w:t>
      </w:r>
    </w:p>
    <w:p w:rsidR="00AB18B2" w:rsidRPr="0042136D" w:rsidRDefault="005069A6" w:rsidP="000E69F8">
      <w:pPr>
        <w:spacing w:before="120" w:after="120"/>
        <w:ind w:firstLine="720"/>
        <w:jc w:val="both"/>
        <w:rPr>
          <w:rFonts w:ascii="Times New Roman" w:hAnsi="Times New Roman"/>
          <w:lang w:val="vi-VN"/>
        </w:rPr>
      </w:pPr>
      <w:r w:rsidRPr="005D13AA">
        <w:rPr>
          <w:rFonts w:ascii="Times New Roman" w:hAnsi="Times New Roman"/>
          <w:bCs/>
          <w:lang w:val="vi-VN"/>
        </w:rPr>
        <w:t>Trong năm học 2018</w:t>
      </w:r>
      <w:r w:rsidR="00AE6F36" w:rsidRPr="005D13AA">
        <w:rPr>
          <w:rFonts w:ascii="Times New Roman" w:hAnsi="Times New Roman"/>
          <w:bCs/>
          <w:lang w:val="vi-VN"/>
        </w:rPr>
        <w:t>-2019</w:t>
      </w:r>
      <w:r w:rsidRPr="005D13AA">
        <w:rPr>
          <w:rFonts w:ascii="Times New Roman" w:hAnsi="Times New Roman"/>
          <w:bCs/>
          <w:lang w:val="vi-VN"/>
        </w:rPr>
        <w:t xml:space="preserve"> </w:t>
      </w:r>
      <w:r w:rsidR="00AB18B2" w:rsidRPr="0042136D">
        <w:rPr>
          <w:rFonts w:ascii="Times New Roman" w:hAnsi="Times New Roman"/>
          <w:lang w:val="vi-VN"/>
        </w:rPr>
        <w:t>Nhà trường xây dựng kế hoạch thực hiện và ban hành quyết định thành lập ban chỉ đạo thực hiện Quy chế công khai đầy đủ kịp thời.</w:t>
      </w:r>
    </w:p>
    <w:p w:rsidR="00C4435B" w:rsidRDefault="00C4435B" w:rsidP="000E69F8">
      <w:pPr>
        <w:spacing w:before="120" w:after="120"/>
        <w:ind w:firstLine="720"/>
        <w:jc w:val="both"/>
        <w:rPr>
          <w:rFonts w:ascii="Times New Roman" w:hAnsi="Times New Roman"/>
          <w:lang w:val="vi-VN"/>
        </w:rPr>
      </w:pPr>
      <w:r w:rsidRPr="0042136D">
        <w:rPr>
          <w:rFonts w:ascii="Times New Roman" w:hAnsi="Times New Roman"/>
          <w:lang w:val="vi-VN"/>
        </w:rPr>
        <w:t>Nhà trường công khai vào tháng 6/201</w:t>
      </w:r>
      <w:r w:rsidR="004F249F" w:rsidRPr="004F249F">
        <w:rPr>
          <w:rFonts w:ascii="Times New Roman" w:hAnsi="Times New Roman"/>
          <w:lang w:val="vi-VN"/>
        </w:rPr>
        <w:t>9</w:t>
      </w:r>
      <w:r w:rsidRPr="0042136D">
        <w:rPr>
          <w:rFonts w:ascii="Times New Roman" w:hAnsi="Times New Roman"/>
          <w:lang w:val="vi-VN"/>
        </w:rPr>
        <w:t xml:space="preserve"> và tháng 9/201</w:t>
      </w:r>
      <w:r w:rsidR="004F249F" w:rsidRPr="004F249F">
        <w:rPr>
          <w:rFonts w:ascii="Times New Roman" w:hAnsi="Times New Roman"/>
          <w:lang w:val="vi-VN"/>
        </w:rPr>
        <w:t>9</w:t>
      </w:r>
      <w:r w:rsidRPr="0042136D">
        <w:rPr>
          <w:rFonts w:ascii="Times New Roman" w:hAnsi="Times New Roman"/>
          <w:lang w:val="vi-VN"/>
        </w:rPr>
        <w:t xml:space="preserve"> trên bảng thông tin, trên cổng thông tin điện tử.</w:t>
      </w:r>
    </w:p>
    <w:p w:rsidR="0063473E" w:rsidRDefault="0063473E" w:rsidP="0063473E">
      <w:pPr>
        <w:ind w:firstLine="720"/>
        <w:jc w:val="both"/>
        <w:rPr>
          <w:rFonts w:ascii="Times New Roman" w:hAnsi="Times New Roman"/>
          <w:lang w:val="nl-NL"/>
        </w:rPr>
      </w:pPr>
      <w:r w:rsidRPr="0063473E">
        <w:rPr>
          <w:rFonts w:ascii="Times New Roman" w:hAnsi="Times New Roman"/>
          <w:lang w:val="vi-VN"/>
        </w:rPr>
        <w:t>1.</w:t>
      </w:r>
      <w:r w:rsidRPr="0063473E">
        <w:rPr>
          <w:rFonts w:ascii="Times New Roman" w:hAnsi="Times New Roman"/>
          <w:lang w:val="nl-NL"/>
        </w:rPr>
        <w:t>Công</w:t>
      </w:r>
      <w:r w:rsidRPr="0063473E">
        <w:rPr>
          <w:rFonts w:ascii="Times New Roman" w:hAnsi="Times New Roman"/>
          <w:sz w:val="20"/>
          <w:szCs w:val="20"/>
          <w:lang w:val="vi-VN"/>
        </w:rPr>
        <w:t> </w:t>
      </w:r>
      <w:r w:rsidRPr="0063473E">
        <w:rPr>
          <w:rFonts w:ascii="Times New Roman" w:hAnsi="Times New Roman"/>
          <w:lang w:val="nl-NL"/>
        </w:rPr>
        <w:t>khai</w:t>
      </w:r>
      <w:r w:rsidRPr="0063473E">
        <w:rPr>
          <w:rFonts w:ascii="Times New Roman" w:hAnsi="Times New Roman"/>
          <w:sz w:val="20"/>
          <w:szCs w:val="20"/>
          <w:lang w:val="vi-VN"/>
        </w:rPr>
        <w:t> </w:t>
      </w:r>
      <w:r w:rsidRPr="0063473E">
        <w:rPr>
          <w:rFonts w:ascii="Times New Roman" w:hAnsi="Times New Roman"/>
          <w:lang w:val="nl-NL"/>
        </w:rPr>
        <w:t>cam</w:t>
      </w:r>
      <w:r w:rsidRPr="0063473E">
        <w:rPr>
          <w:rFonts w:ascii="Times New Roman" w:hAnsi="Times New Roman"/>
          <w:sz w:val="20"/>
          <w:szCs w:val="20"/>
          <w:lang w:val="vi-VN"/>
        </w:rPr>
        <w:t> </w:t>
      </w:r>
      <w:r w:rsidRPr="0063473E">
        <w:rPr>
          <w:rFonts w:ascii="Times New Roman" w:hAnsi="Times New Roman"/>
          <w:lang w:val="nl-NL"/>
        </w:rPr>
        <w:t>kết</w:t>
      </w:r>
      <w:r w:rsidRPr="0063473E">
        <w:rPr>
          <w:rFonts w:ascii="Times New Roman" w:hAnsi="Times New Roman"/>
          <w:sz w:val="20"/>
          <w:szCs w:val="20"/>
          <w:lang w:val="vi-VN"/>
        </w:rPr>
        <w:t> </w:t>
      </w:r>
      <w:r w:rsidRPr="0063473E">
        <w:rPr>
          <w:rFonts w:ascii="Times New Roman" w:hAnsi="Times New Roman"/>
          <w:lang w:val="nl-NL"/>
        </w:rPr>
        <w:t>chất</w:t>
      </w:r>
      <w:r w:rsidRPr="0063473E">
        <w:rPr>
          <w:rFonts w:ascii="Times New Roman" w:hAnsi="Times New Roman"/>
          <w:sz w:val="20"/>
          <w:szCs w:val="20"/>
          <w:lang w:val="vi-VN"/>
        </w:rPr>
        <w:t> </w:t>
      </w:r>
      <w:r w:rsidRPr="0063473E">
        <w:rPr>
          <w:rFonts w:ascii="Times New Roman" w:hAnsi="Times New Roman"/>
          <w:lang w:val="nl-NL"/>
        </w:rPr>
        <w:t>lượng</w:t>
      </w:r>
      <w:r w:rsidRPr="0063473E">
        <w:rPr>
          <w:rFonts w:ascii="Times New Roman" w:hAnsi="Times New Roman"/>
          <w:sz w:val="20"/>
          <w:szCs w:val="20"/>
          <w:lang w:val="vi-VN"/>
        </w:rPr>
        <w:t> </w:t>
      </w:r>
      <w:r w:rsidRPr="0063473E">
        <w:rPr>
          <w:rFonts w:ascii="Times New Roman" w:hAnsi="Times New Roman"/>
          <w:lang w:val="nl-NL"/>
        </w:rPr>
        <w:t>giáo</w:t>
      </w:r>
      <w:r w:rsidRPr="0063473E">
        <w:rPr>
          <w:rFonts w:ascii="Times New Roman" w:hAnsi="Times New Roman"/>
          <w:sz w:val="20"/>
          <w:szCs w:val="20"/>
          <w:lang w:val="vi-VN"/>
        </w:rPr>
        <w:t> </w:t>
      </w:r>
      <w:r w:rsidRPr="0063473E">
        <w:rPr>
          <w:rFonts w:ascii="Times New Roman" w:hAnsi="Times New Roman"/>
          <w:lang w:val="nl-NL"/>
        </w:rPr>
        <w:t>dục</w:t>
      </w:r>
      <w:r w:rsidRPr="0063473E">
        <w:rPr>
          <w:rFonts w:ascii="Times New Roman" w:hAnsi="Times New Roman"/>
          <w:sz w:val="20"/>
          <w:szCs w:val="20"/>
          <w:lang w:val="vi-VN"/>
        </w:rPr>
        <w:t> </w:t>
      </w:r>
      <w:r w:rsidRPr="0063473E">
        <w:rPr>
          <w:rFonts w:ascii="Times New Roman" w:hAnsi="Times New Roman"/>
          <w:lang w:val="nl-NL"/>
        </w:rPr>
        <w:t>và</w:t>
      </w:r>
      <w:r w:rsidRPr="0063473E">
        <w:rPr>
          <w:rFonts w:ascii="Times New Roman" w:hAnsi="Times New Roman"/>
          <w:sz w:val="20"/>
          <w:szCs w:val="20"/>
          <w:lang w:val="vi-VN"/>
        </w:rPr>
        <w:t> </w:t>
      </w:r>
      <w:r w:rsidRPr="0063473E">
        <w:rPr>
          <w:rFonts w:ascii="Times New Roman" w:hAnsi="Times New Roman"/>
          <w:lang w:val="nl-NL"/>
        </w:rPr>
        <w:t>chất</w:t>
      </w:r>
      <w:r w:rsidRPr="0063473E">
        <w:rPr>
          <w:rFonts w:ascii="Times New Roman" w:hAnsi="Times New Roman"/>
          <w:sz w:val="20"/>
          <w:szCs w:val="20"/>
          <w:lang w:val="vi-VN"/>
        </w:rPr>
        <w:t> </w:t>
      </w:r>
      <w:r w:rsidRPr="0063473E">
        <w:rPr>
          <w:rFonts w:ascii="Times New Roman" w:hAnsi="Times New Roman"/>
          <w:lang w:val="nl-NL"/>
        </w:rPr>
        <w:t>lượng</w:t>
      </w:r>
      <w:r w:rsidRPr="0063473E">
        <w:rPr>
          <w:rFonts w:ascii="Times New Roman" w:hAnsi="Times New Roman"/>
          <w:sz w:val="20"/>
          <w:szCs w:val="20"/>
          <w:lang w:val="vi-VN"/>
        </w:rPr>
        <w:t> </w:t>
      </w:r>
      <w:r w:rsidRPr="0063473E">
        <w:rPr>
          <w:rFonts w:ascii="Times New Roman" w:hAnsi="Times New Roman"/>
          <w:lang w:val="nl-NL"/>
        </w:rPr>
        <w:t>giáo</w:t>
      </w:r>
      <w:r w:rsidRPr="0063473E">
        <w:rPr>
          <w:rFonts w:ascii="Times New Roman" w:hAnsi="Times New Roman"/>
          <w:sz w:val="20"/>
          <w:szCs w:val="20"/>
          <w:lang w:val="vi-VN"/>
        </w:rPr>
        <w:t> </w:t>
      </w:r>
      <w:r w:rsidRPr="0063473E">
        <w:rPr>
          <w:rFonts w:ascii="Times New Roman" w:hAnsi="Times New Roman"/>
          <w:lang w:val="nl-NL"/>
        </w:rPr>
        <w:t>dục</w:t>
      </w:r>
      <w:r w:rsidRPr="0063473E">
        <w:rPr>
          <w:rFonts w:ascii="Times New Roman" w:hAnsi="Times New Roman"/>
          <w:sz w:val="20"/>
          <w:szCs w:val="20"/>
          <w:lang w:val="vi-VN"/>
        </w:rPr>
        <w:t> </w:t>
      </w:r>
      <w:r w:rsidRPr="0063473E">
        <w:rPr>
          <w:rFonts w:ascii="Times New Roman" w:hAnsi="Times New Roman"/>
          <w:lang w:val="nl-NL"/>
        </w:rPr>
        <w:t>thực</w:t>
      </w:r>
      <w:r w:rsidRPr="0063473E">
        <w:rPr>
          <w:rFonts w:ascii="Times New Roman" w:hAnsi="Times New Roman"/>
          <w:sz w:val="20"/>
          <w:szCs w:val="20"/>
          <w:lang w:val="vi-VN"/>
        </w:rPr>
        <w:t> </w:t>
      </w:r>
      <w:r w:rsidRPr="0063473E">
        <w:rPr>
          <w:rFonts w:ascii="Times New Roman" w:hAnsi="Times New Roman"/>
          <w:lang w:val="nl-NL"/>
        </w:rPr>
        <w:t>tế:</w:t>
      </w:r>
    </w:p>
    <w:p w:rsidR="0063473E" w:rsidRDefault="00EC35F5" w:rsidP="0063097F">
      <w:pPr>
        <w:ind w:firstLine="720"/>
        <w:jc w:val="both"/>
        <w:rPr>
          <w:rStyle w:val="Manh"/>
          <w:rFonts w:ascii="Times New Roman" w:hAnsi="Times New Roman"/>
          <w:b w:val="0"/>
          <w:lang w:val="vi-VN"/>
        </w:rPr>
      </w:pPr>
      <w:r>
        <w:rPr>
          <w:rFonts w:ascii="Times New Roman" w:hAnsi="Times New Roman"/>
          <w:lang w:val="nl-NL"/>
        </w:rPr>
        <w:t xml:space="preserve">a) cam kết chất lượng giáo dục: Điềi kiện về đối tượng tuyển sinh của nhà trường, chương trình gíao dục mà nhà trường tuân thủ, yêu cầu phối hợp giữa nhà trường và gia đình, yêu cầu thái độ học tập của học sinh, điều kiện cơ sở vật chất cảu nhà trường, các hoạt động hỗ trợ học tập, sinh hoạt cho học sinh ở nhà trường; </w:t>
      </w:r>
      <w:r w:rsidRPr="00EC35F5">
        <w:rPr>
          <w:rFonts w:ascii="Times New Roman" w:hAnsi="Times New Roman"/>
          <w:lang w:val="nl-NL"/>
        </w:rPr>
        <w:t>Kết quả n</w:t>
      </w:r>
      <w:r w:rsidRPr="00EC35F5">
        <w:rPr>
          <w:rFonts w:ascii="Times New Roman" w:hAnsi="Times New Roman" w:hint="eastAsia"/>
          <w:lang w:val="nl-NL"/>
        </w:rPr>
        <w:t>ă</w:t>
      </w:r>
      <w:r w:rsidRPr="00EC35F5">
        <w:rPr>
          <w:rFonts w:ascii="Times New Roman" w:hAnsi="Times New Roman"/>
          <w:lang w:val="nl-NL"/>
        </w:rPr>
        <w:t xml:space="preserve">ng lực, phẩm chất, học tập, sức khỏe của học sinh dự kiến </w:t>
      </w:r>
      <w:r w:rsidRPr="00EC35F5">
        <w:rPr>
          <w:rFonts w:ascii="Times New Roman" w:hAnsi="Times New Roman" w:hint="eastAsia"/>
          <w:lang w:val="nl-NL"/>
        </w:rPr>
        <w:t>đ</w:t>
      </w:r>
      <w:r w:rsidRPr="00EC35F5">
        <w:rPr>
          <w:rFonts w:ascii="Times New Roman" w:hAnsi="Times New Roman"/>
          <w:lang w:val="nl-NL"/>
        </w:rPr>
        <w:t xml:space="preserve">ạt </w:t>
      </w:r>
      <w:r w:rsidRPr="00EC35F5">
        <w:rPr>
          <w:rFonts w:ascii="Times New Roman" w:hAnsi="Times New Roman" w:hint="eastAsia"/>
          <w:lang w:val="nl-NL"/>
        </w:rPr>
        <w:t>đư</w:t>
      </w:r>
      <w:r w:rsidRPr="00EC35F5">
        <w:rPr>
          <w:rFonts w:ascii="Times New Roman" w:hAnsi="Times New Roman"/>
          <w:lang w:val="nl-NL"/>
        </w:rPr>
        <w:t>ợc</w:t>
      </w:r>
      <w:r w:rsidR="0063097F">
        <w:rPr>
          <w:rFonts w:ascii="Times New Roman" w:hAnsi="Times New Roman"/>
          <w:lang w:val="nl-NL"/>
        </w:rPr>
        <w:t xml:space="preserve">; </w:t>
      </w:r>
      <w:r w:rsidR="0063097F" w:rsidRPr="0063097F">
        <w:rPr>
          <w:rFonts w:ascii="Times New Roman" w:hAnsi="Times New Roman"/>
          <w:lang w:val="nl-NL"/>
        </w:rPr>
        <w:t>Khả n</w:t>
      </w:r>
      <w:r w:rsidR="0063097F" w:rsidRPr="0063097F">
        <w:rPr>
          <w:rFonts w:ascii="Times New Roman" w:hAnsi="Times New Roman" w:hint="eastAsia"/>
          <w:lang w:val="nl-NL"/>
        </w:rPr>
        <w:t>ă</w:t>
      </w:r>
      <w:r w:rsidR="0063097F">
        <w:rPr>
          <w:rFonts w:ascii="Times New Roman" w:hAnsi="Times New Roman"/>
          <w:lang w:val="nl-NL"/>
        </w:rPr>
        <w:t>ng học tập tiếp tục của học sinh.</w:t>
      </w:r>
      <w:r w:rsidR="0063097F" w:rsidRPr="00EC35F5">
        <w:rPr>
          <w:rStyle w:val="Manh"/>
          <w:rFonts w:ascii="Times New Roman" w:hAnsi="Times New Roman"/>
          <w:b w:val="0"/>
          <w:lang w:val="vi-VN"/>
        </w:rPr>
        <w:t xml:space="preserve"> </w:t>
      </w:r>
      <w:r w:rsidR="0063473E" w:rsidRPr="00EC35F5">
        <w:rPr>
          <w:rStyle w:val="Manh"/>
          <w:rFonts w:ascii="Times New Roman" w:hAnsi="Times New Roman"/>
          <w:b w:val="0"/>
          <w:lang w:val="vi-VN"/>
        </w:rPr>
        <w:t>(Đính kèm Biểu mẫu 0</w:t>
      </w:r>
      <w:r w:rsidR="0063097F" w:rsidRPr="009C3FFF">
        <w:rPr>
          <w:rStyle w:val="Manh"/>
          <w:rFonts w:ascii="Times New Roman" w:hAnsi="Times New Roman"/>
          <w:b w:val="0"/>
          <w:lang w:val="vi-VN"/>
        </w:rPr>
        <w:t>5</w:t>
      </w:r>
      <w:r w:rsidR="0063097F">
        <w:rPr>
          <w:rStyle w:val="Manh"/>
          <w:rFonts w:ascii="Times New Roman" w:hAnsi="Times New Roman"/>
          <w:b w:val="0"/>
          <w:lang w:val="vi-VN"/>
        </w:rPr>
        <w:t> của BGD</w:t>
      </w:r>
      <w:r w:rsidR="0063473E" w:rsidRPr="00EC35F5">
        <w:rPr>
          <w:rStyle w:val="Manh"/>
          <w:rFonts w:ascii="Times New Roman" w:hAnsi="Times New Roman"/>
          <w:b w:val="0"/>
          <w:lang w:val="vi-VN"/>
        </w:rPr>
        <w:t>ĐT).</w:t>
      </w:r>
    </w:p>
    <w:p w:rsidR="00522862" w:rsidRDefault="00522862" w:rsidP="0063097F">
      <w:pPr>
        <w:ind w:firstLine="720"/>
        <w:jc w:val="both"/>
        <w:rPr>
          <w:rStyle w:val="Manh"/>
          <w:rFonts w:ascii="Times New Roman" w:hAnsi="Times New Roman"/>
          <w:b w:val="0"/>
          <w:lang w:val="vi-VN"/>
        </w:rPr>
      </w:pPr>
      <w:r w:rsidRPr="00522862">
        <w:rPr>
          <w:rStyle w:val="Manh"/>
          <w:rFonts w:ascii="Times New Roman" w:hAnsi="Times New Roman"/>
          <w:b w:val="0"/>
          <w:lang w:val="vi-VN"/>
        </w:rPr>
        <w:lastRenderedPageBreak/>
        <w:t xml:space="preserve">b) Chất lượng giáo dục thực tế: </w:t>
      </w:r>
    </w:p>
    <w:p w:rsidR="00522862" w:rsidRPr="00522862" w:rsidRDefault="00522862" w:rsidP="00522862">
      <w:pPr>
        <w:spacing w:before="120" w:after="120"/>
        <w:ind w:firstLine="567"/>
        <w:jc w:val="both"/>
        <w:rPr>
          <w:rFonts w:ascii="Times New Roman" w:hAnsi="Times New Roman"/>
          <w:lang w:val="vi-VN"/>
        </w:rPr>
      </w:pPr>
      <w:r w:rsidRPr="00522862">
        <w:rPr>
          <w:rFonts w:ascii="Times New Roman" w:hAnsi="Times New Roman"/>
          <w:lang w:val="vi-VN"/>
        </w:rPr>
        <w:t>Hoàn thành chương trình lớp học: 519/524 – Tỉ lệ : 99%</w:t>
      </w:r>
    </w:p>
    <w:p w:rsidR="00522862" w:rsidRPr="00522862" w:rsidRDefault="00522862" w:rsidP="00522862">
      <w:pPr>
        <w:spacing w:before="120" w:after="120"/>
        <w:ind w:firstLine="567"/>
        <w:jc w:val="both"/>
        <w:rPr>
          <w:rFonts w:ascii="Times New Roman" w:hAnsi="Times New Roman"/>
          <w:lang w:val="vi-VN"/>
        </w:rPr>
      </w:pPr>
      <w:r w:rsidRPr="00522862">
        <w:rPr>
          <w:rFonts w:ascii="Times New Roman" w:hAnsi="Times New Roman"/>
          <w:lang w:val="vi-VN"/>
        </w:rPr>
        <w:t>Rèn luyện trong hè: 5/524 - Tỉ lệ: 1%</w:t>
      </w:r>
    </w:p>
    <w:p w:rsidR="00522862" w:rsidRPr="00522862" w:rsidRDefault="00522862" w:rsidP="00522862">
      <w:pPr>
        <w:spacing w:before="120" w:after="120"/>
        <w:ind w:firstLine="567"/>
        <w:jc w:val="both"/>
        <w:rPr>
          <w:rFonts w:ascii="Times New Roman" w:hAnsi="Times New Roman"/>
          <w:lang w:val="vi-VN"/>
        </w:rPr>
      </w:pPr>
      <w:r w:rsidRPr="00522862">
        <w:rPr>
          <w:rFonts w:ascii="Times New Roman" w:hAnsi="Times New Roman"/>
          <w:lang w:val="vi-VN"/>
        </w:rPr>
        <w:t>Hoàn thành chương trình tiểu học: 105/105 HS tỉ lệ 100% .</w:t>
      </w:r>
    </w:p>
    <w:tbl>
      <w:tblPr>
        <w:tblStyle w:val="LiBang"/>
        <w:tblW w:w="0" w:type="auto"/>
        <w:tblLook w:val="04A0" w:firstRow="1" w:lastRow="0" w:firstColumn="1" w:lastColumn="0" w:noHBand="0" w:noVBand="1"/>
      </w:tblPr>
      <w:tblGrid>
        <w:gridCol w:w="4030"/>
        <w:gridCol w:w="1134"/>
        <w:gridCol w:w="708"/>
        <w:gridCol w:w="1134"/>
        <w:gridCol w:w="708"/>
        <w:gridCol w:w="961"/>
        <w:gridCol w:w="670"/>
      </w:tblGrid>
      <w:tr w:rsidR="00522862" w:rsidRPr="00522862" w:rsidTr="00D528A8">
        <w:tc>
          <w:tcPr>
            <w:tcW w:w="4295" w:type="dxa"/>
          </w:tcPr>
          <w:p w:rsidR="00522862" w:rsidRPr="00522862" w:rsidRDefault="00522862" w:rsidP="00D528A8">
            <w:pPr>
              <w:spacing w:before="120" w:after="120"/>
              <w:jc w:val="center"/>
              <w:rPr>
                <w:rFonts w:ascii="Times New Roman" w:hAnsi="Times New Roman"/>
              </w:rPr>
            </w:pPr>
            <w:r w:rsidRPr="00522862">
              <w:rPr>
                <w:rFonts w:ascii="Times New Roman" w:hAnsi="Times New Roman"/>
              </w:rPr>
              <w:t>Năng lực, phẩm chất</w:t>
            </w:r>
          </w:p>
        </w:tc>
        <w:tc>
          <w:tcPr>
            <w:tcW w:w="1134" w:type="dxa"/>
          </w:tcPr>
          <w:p w:rsidR="00522862" w:rsidRPr="00522862" w:rsidRDefault="00522862" w:rsidP="00D528A8">
            <w:pPr>
              <w:spacing w:before="120" w:after="120"/>
              <w:jc w:val="center"/>
              <w:rPr>
                <w:rFonts w:ascii="Times New Roman" w:hAnsi="Times New Roman"/>
              </w:rPr>
            </w:pPr>
            <w:r w:rsidRPr="00522862">
              <w:rPr>
                <w:rFonts w:ascii="Times New Roman" w:hAnsi="Times New Roman"/>
              </w:rPr>
              <w:t>Tốt</w:t>
            </w:r>
          </w:p>
        </w:tc>
        <w:tc>
          <w:tcPr>
            <w:tcW w:w="708" w:type="dxa"/>
          </w:tcPr>
          <w:p w:rsidR="00522862" w:rsidRPr="00522862" w:rsidRDefault="00522862" w:rsidP="00D528A8">
            <w:pPr>
              <w:spacing w:before="120" w:after="120"/>
              <w:jc w:val="center"/>
              <w:rPr>
                <w:rFonts w:ascii="Times New Roman" w:hAnsi="Times New Roman"/>
              </w:rPr>
            </w:pPr>
            <w:r w:rsidRPr="00522862">
              <w:rPr>
                <w:rFonts w:ascii="Times New Roman" w:hAnsi="Times New Roman"/>
              </w:rPr>
              <w:t>%</w:t>
            </w:r>
          </w:p>
        </w:tc>
        <w:tc>
          <w:tcPr>
            <w:tcW w:w="1134" w:type="dxa"/>
          </w:tcPr>
          <w:p w:rsidR="00522862" w:rsidRPr="00522862" w:rsidRDefault="00522862" w:rsidP="00D528A8">
            <w:pPr>
              <w:spacing w:before="120" w:after="120"/>
              <w:jc w:val="center"/>
              <w:rPr>
                <w:rFonts w:ascii="Times New Roman" w:hAnsi="Times New Roman"/>
              </w:rPr>
            </w:pPr>
            <w:r w:rsidRPr="00522862">
              <w:rPr>
                <w:rFonts w:ascii="Times New Roman" w:hAnsi="Times New Roman"/>
              </w:rPr>
              <w:t>Đạt</w:t>
            </w:r>
          </w:p>
        </w:tc>
        <w:tc>
          <w:tcPr>
            <w:tcW w:w="708" w:type="dxa"/>
          </w:tcPr>
          <w:p w:rsidR="00522862" w:rsidRPr="00522862" w:rsidRDefault="00522862" w:rsidP="00D528A8">
            <w:pPr>
              <w:spacing w:before="120" w:after="120"/>
              <w:jc w:val="center"/>
              <w:rPr>
                <w:rFonts w:ascii="Times New Roman" w:hAnsi="Times New Roman"/>
              </w:rPr>
            </w:pPr>
            <w:r w:rsidRPr="00522862">
              <w:rPr>
                <w:rFonts w:ascii="Times New Roman" w:hAnsi="Times New Roman"/>
              </w:rPr>
              <w:t>%</w:t>
            </w:r>
          </w:p>
        </w:tc>
        <w:tc>
          <w:tcPr>
            <w:tcW w:w="970" w:type="dxa"/>
          </w:tcPr>
          <w:p w:rsidR="00522862" w:rsidRPr="00522862" w:rsidRDefault="00522862" w:rsidP="00D528A8">
            <w:pPr>
              <w:spacing w:before="120" w:after="120"/>
              <w:jc w:val="center"/>
              <w:rPr>
                <w:rFonts w:ascii="Times New Roman" w:hAnsi="Times New Roman"/>
              </w:rPr>
            </w:pPr>
            <w:r w:rsidRPr="00522862">
              <w:rPr>
                <w:rFonts w:ascii="Times New Roman" w:hAnsi="Times New Roman"/>
              </w:rPr>
              <w:t>Cần cố gắng</w:t>
            </w:r>
          </w:p>
        </w:tc>
        <w:tc>
          <w:tcPr>
            <w:tcW w:w="679" w:type="dxa"/>
          </w:tcPr>
          <w:p w:rsidR="00522862" w:rsidRPr="00522862" w:rsidRDefault="00522862" w:rsidP="00D528A8">
            <w:pPr>
              <w:spacing w:before="120" w:after="120"/>
              <w:jc w:val="center"/>
              <w:rPr>
                <w:rFonts w:ascii="Times New Roman" w:hAnsi="Times New Roman"/>
              </w:rPr>
            </w:pPr>
            <w:r w:rsidRPr="00522862">
              <w:rPr>
                <w:rFonts w:ascii="Times New Roman" w:hAnsi="Times New Roman"/>
              </w:rPr>
              <w:t>%</w:t>
            </w:r>
          </w:p>
        </w:tc>
      </w:tr>
      <w:tr w:rsidR="00522862" w:rsidRPr="00522862" w:rsidTr="00D528A8">
        <w:tc>
          <w:tcPr>
            <w:tcW w:w="4295"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Năng lực Tự phục vụ, tự quản</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247/524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47,1</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277/524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52,9</w:t>
            </w:r>
          </w:p>
        </w:tc>
        <w:tc>
          <w:tcPr>
            <w:tcW w:w="970" w:type="dxa"/>
          </w:tcPr>
          <w:p w:rsidR="00522862" w:rsidRPr="00522862" w:rsidRDefault="00522862" w:rsidP="00D528A8">
            <w:pPr>
              <w:spacing w:before="120" w:after="120"/>
              <w:jc w:val="both"/>
              <w:rPr>
                <w:rFonts w:ascii="Times New Roman" w:hAnsi="Times New Roman"/>
                <w:lang w:val="vi-VN"/>
              </w:rPr>
            </w:pPr>
          </w:p>
        </w:tc>
        <w:tc>
          <w:tcPr>
            <w:tcW w:w="679" w:type="dxa"/>
          </w:tcPr>
          <w:p w:rsidR="00522862" w:rsidRPr="00522862" w:rsidRDefault="00522862" w:rsidP="00D528A8">
            <w:pPr>
              <w:spacing w:before="120" w:after="120"/>
              <w:jc w:val="both"/>
              <w:rPr>
                <w:rFonts w:ascii="Times New Roman" w:hAnsi="Times New Roman"/>
                <w:lang w:val="vi-VN"/>
              </w:rPr>
            </w:pPr>
          </w:p>
        </w:tc>
      </w:tr>
      <w:tr w:rsidR="00522862" w:rsidRPr="00522862" w:rsidTr="00D528A8">
        <w:tc>
          <w:tcPr>
            <w:tcW w:w="4295"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Năng lực Hợp tác</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247/524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47,1</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276/524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52,7</w:t>
            </w:r>
          </w:p>
        </w:tc>
        <w:tc>
          <w:tcPr>
            <w:tcW w:w="970"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1/524</w:t>
            </w:r>
          </w:p>
        </w:tc>
        <w:tc>
          <w:tcPr>
            <w:tcW w:w="679"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0,2</w:t>
            </w:r>
          </w:p>
        </w:tc>
      </w:tr>
      <w:tr w:rsidR="00522862" w:rsidRPr="00522862" w:rsidTr="00D528A8">
        <w:tc>
          <w:tcPr>
            <w:tcW w:w="4295"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Năng lực Tự học và giải quyết vấn đề</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247/524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47,1</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277/524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52,9</w:t>
            </w:r>
          </w:p>
        </w:tc>
        <w:tc>
          <w:tcPr>
            <w:tcW w:w="970" w:type="dxa"/>
          </w:tcPr>
          <w:p w:rsidR="00522862" w:rsidRPr="00522862" w:rsidRDefault="00522862" w:rsidP="00D528A8">
            <w:pPr>
              <w:spacing w:before="120" w:after="120"/>
              <w:jc w:val="both"/>
              <w:rPr>
                <w:rFonts w:ascii="Times New Roman" w:hAnsi="Times New Roman"/>
                <w:lang w:val="vi-VN"/>
              </w:rPr>
            </w:pPr>
          </w:p>
        </w:tc>
        <w:tc>
          <w:tcPr>
            <w:tcW w:w="679" w:type="dxa"/>
          </w:tcPr>
          <w:p w:rsidR="00522862" w:rsidRPr="00522862" w:rsidRDefault="00522862" w:rsidP="00D528A8">
            <w:pPr>
              <w:spacing w:before="120" w:after="120"/>
              <w:jc w:val="both"/>
              <w:rPr>
                <w:rFonts w:ascii="Times New Roman" w:hAnsi="Times New Roman"/>
                <w:lang w:val="vi-VN"/>
              </w:rPr>
            </w:pPr>
          </w:p>
        </w:tc>
      </w:tr>
      <w:tr w:rsidR="00522862" w:rsidRPr="00522862" w:rsidTr="00D528A8">
        <w:tc>
          <w:tcPr>
            <w:tcW w:w="4295"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Phẩm chất Chăm học, chăm làm</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248/524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47,3</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275/524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52,5</w:t>
            </w:r>
          </w:p>
        </w:tc>
        <w:tc>
          <w:tcPr>
            <w:tcW w:w="970"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rPr>
              <w:t>1</w:t>
            </w:r>
            <w:r w:rsidRPr="00522862">
              <w:rPr>
                <w:rFonts w:ascii="Times New Roman" w:hAnsi="Times New Roman"/>
                <w:lang w:val="vi-VN"/>
              </w:rPr>
              <w:t>/524</w:t>
            </w:r>
          </w:p>
        </w:tc>
        <w:tc>
          <w:tcPr>
            <w:tcW w:w="679"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0,2</w:t>
            </w:r>
          </w:p>
        </w:tc>
      </w:tr>
      <w:tr w:rsidR="00522862" w:rsidRPr="00522862" w:rsidTr="00D528A8">
        <w:tc>
          <w:tcPr>
            <w:tcW w:w="4295"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Phẩm chất Tự tin, trách nhiệm</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248/524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47,3</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276/524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52,7</w:t>
            </w:r>
          </w:p>
        </w:tc>
        <w:tc>
          <w:tcPr>
            <w:tcW w:w="970" w:type="dxa"/>
          </w:tcPr>
          <w:p w:rsidR="00522862" w:rsidRPr="00522862" w:rsidRDefault="00522862" w:rsidP="00D528A8">
            <w:pPr>
              <w:spacing w:before="120" w:after="120"/>
              <w:jc w:val="both"/>
              <w:rPr>
                <w:rFonts w:ascii="Times New Roman" w:hAnsi="Times New Roman"/>
                <w:lang w:val="vi-VN"/>
              </w:rPr>
            </w:pPr>
          </w:p>
        </w:tc>
        <w:tc>
          <w:tcPr>
            <w:tcW w:w="679" w:type="dxa"/>
          </w:tcPr>
          <w:p w:rsidR="00522862" w:rsidRPr="00522862" w:rsidRDefault="00522862" w:rsidP="00D528A8">
            <w:pPr>
              <w:spacing w:before="120" w:after="120"/>
              <w:jc w:val="both"/>
              <w:rPr>
                <w:rFonts w:ascii="Times New Roman" w:hAnsi="Times New Roman"/>
                <w:lang w:val="vi-VN"/>
              </w:rPr>
            </w:pPr>
          </w:p>
        </w:tc>
      </w:tr>
      <w:tr w:rsidR="00522862" w:rsidRPr="00522862" w:rsidTr="00D528A8">
        <w:tc>
          <w:tcPr>
            <w:tcW w:w="4295"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rPr>
              <w:t>Phẩm chất Trung thực, kỉ luật</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248/524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47,3</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276/524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52,7</w:t>
            </w:r>
          </w:p>
        </w:tc>
        <w:tc>
          <w:tcPr>
            <w:tcW w:w="970" w:type="dxa"/>
          </w:tcPr>
          <w:p w:rsidR="00522862" w:rsidRPr="00522862" w:rsidRDefault="00522862" w:rsidP="00D528A8">
            <w:pPr>
              <w:spacing w:before="120" w:after="120"/>
              <w:jc w:val="both"/>
              <w:rPr>
                <w:rFonts w:ascii="Times New Roman" w:hAnsi="Times New Roman"/>
                <w:lang w:val="vi-VN"/>
              </w:rPr>
            </w:pPr>
          </w:p>
        </w:tc>
        <w:tc>
          <w:tcPr>
            <w:tcW w:w="679" w:type="dxa"/>
          </w:tcPr>
          <w:p w:rsidR="00522862" w:rsidRPr="00522862" w:rsidRDefault="00522862" w:rsidP="00D528A8">
            <w:pPr>
              <w:spacing w:before="120" w:after="120"/>
              <w:jc w:val="both"/>
              <w:rPr>
                <w:rFonts w:ascii="Times New Roman" w:hAnsi="Times New Roman"/>
                <w:lang w:val="vi-VN"/>
              </w:rPr>
            </w:pPr>
          </w:p>
        </w:tc>
      </w:tr>
      <w:tr w:rsidR="00522862" w:rsidRPr="00522862" w:rsidTr="00D528A8">
        <w:tc>
          <w:tcPr>
            <w:tcW w:w="4295"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Phẩm chất Đoàn kết, yêu thương</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248/524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47,3</w:t>
            </w:r>
          </w:p>
        </w:tc>
        <w:tc>
          <w:tcPr>
            <w:tcW w:w="1134"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276/524</w:t>
            </w:r>
          </w:p>
        </w:tc>
        <w:tc>
          <w:tcPr>
            <w:tcW w:w="708" w:type="dxa"/>
          </w:tcPr>
          <w:p w:rsidR="00522862" w:rsidRPr="00522862" w:rsidRDefault="00522862" w:rsidP="00D528A8">
            <w:pPr>
              <w:spacing w:before="120" w:after="120"/>
              <w:jc w:val="both"/>
              <w:rPr>
                <w:rFonts w:ascii="Times New Roman" w:hAnsi="Times New Roman"/>
                <w:lang w:val="vi-VN"/>
              </w:rPr>
            </w:pPr>
            <w:r w:rsidRPr="00522862">
              <w:rPr>
                <w:rFonts w:ascii="Times New Roman" w:hAnsi="Times New Roman"/>
                <w:lang w:val="vi-VN"/>
              </w:rPr>
              <w:t>52,7</w:t>
            </w:r>
          </w:p>
        </w:tc>
        <w:tc>
          <w:tcPr>
            <w:tcW w:w="970" w:type="dxa"/>
          </w:tcPr>
          <w:p w:rsidR="00522862" w:rsidRPr="00522862" w:rsidRDefault="00522862" w:rsidP="00D528A8">
            <w:pPr>
              <w:spacing w:before="120" w:after="120"/>
              <w:jc w:val="both"/>
              <w:rPr>
                <w:rFonts w:ascii="Times New Roman" w:hAnsi="Times New Roman"/>
                <w:lang w:val="vi-VN"/>
              </w:rPr>
            </w:pPr>
          </w:p>
        </w:tc>
        <w:tc>
          <w:tcPr>
            <w:tcW w:w="679" w:type="dxa"/>
          </w:tcPr>
          <w:p w:rsidR="00522862" w:rsidRPr="00522862" w:rsidRDefault="00522862" w:rsidP="00D528A8">
            <w:pPr>
              <w:spacing w:before="120" w:after="120"/>
              <w:jc w:val="both"/>
              <w:rPr>
                <w:rFonts w:ascii="Times New Roman" w:hAnsi="Times New Roman"/>
                <w:lang w:val="vi-VN"/>
              </w:rPr>
            </w:pPr>
          </w:p>
        </w:tc>
      </w:tr>
    </w:tbl>
    <w:p w:rsidR="00522862" w:rsidRDefault="00522862" w:rsidP="0063097F">
      <w:pPr>
        <w:ind w:firstLine="720"/>
        <w:jc w:val="both"/>
        <w:rPr>
          <w:rStyle w:val="Manh"/>
          <w:rFonts w:ascii="Times New Roman" w:hAnsi="Times New Roman"/>
          <w:b w:val="0"/>
          <w:lang w:val="vi-VN"/>
        </w:rPr>
      </w:pPr>
    </w:p>
    <w:p w:rsidR="00522862" w:rsidRPr="000F62A0" w:rsidRDefault="00E419FB" w:rsidP="0063097F">
      <w:pPr>
        <w:ind w:firstLine="720"/>
        <w:jc w:val="both"/>
        <w:rPr>
          <w:rStyle w:val="Manh"/>
          <w:rFonts w:ascii="Times New Roman" w:hAnsi="Times New Roman"/>
          <w:b w:val="0"/>
          <w:lang w:val="vi-VN"/>
        </w:rPr>
      </w:pPr>
      <w:r w:rsidRPr="00E419FB">
        <w:rPr>
          <w:rStyle w:val="Manh"/>
          <w:rFonts w:ascii="Times New Roman" w:hAnsi="Times New Roman"/>
          <w:b w:val="0"/>
          <w:lang w:val="vi-VN"/>
        </w:rPr>
        <w:t xml:space="preserve">Khen thưởng 193 học sinh trong đó: khối 1: 41 </w:t>
      </w:r>
      <w:proofErr w:type="spellStart"/>
      <w:r w:rsidRPr="00E419FB">
        <w:rPr>
          <w:rStyle w:val="Manh"/>
          <w:rFonts w:ascii="Times New Roman" w:hAnsi="Times New Roman"/>
          <w:b w:val="0"/>
          <w:lang w:val="vi-VN"/>
        </w:rPr>
        <w:t>hs</w:t>
      </w:r>
      <w:proofErr w:type="spellEnd"/>
      <w:r w:rsidRPr="00E419FB">
        <w:rPr>
          <w:rStyle w:val="Manh"/>
          <w:rFonts w:ascii="Times New Roman" w:hAnsi="Times New Roman"/>
          <w:b w:val="0"/>
          <w:lang w:val="vi-VN"/>
        </w:rPr>
        <w:t>; Khối 2: 38</w:t>
      </w:r>
      <w:r>
        <w:rPr>
          <w:rStyle w:val="Manh"/>
          <w:rFonts w:ascii="Times New Roman" w:hAnsi="Times New Roman"/>
          <w:b w:val="0"/>
          <w:lang w:val="vi-VN"/>
        </w:rPr>
        <w:t xml:space="preserve"> </w:t>
      </w:r>
      <w:proofErr w:type="spellStart"/>
      <w:r>
        <w:rPr>
          <w:rStyle w:val="Manh"/>
          <w:rFonts w:ascii="Times New Roman" w:hAnsi="Times New Roman"/>
          <w:b w:val="0"/>
          <w:lang w:val="vi-VN"/>
        </w:rPr>
        <w:t>hs</w:t>
      </w:r>
      <w:proofErr w:type="spellEnd"/>
      <w:r>
        <w:rPr>
          <w:rStyle w:val="Manh"/>
          <w:rFonts w:ascii="Times New Roman" w:hAnsi="Times New Roman"/>
          <w:b w:val="0"/>
          <w:lang w:val="vi-VN"/>
        </w:rPr>
        <w:t xml:space="preserve">; Khối 3:34; khối 4: 44 </w:t>
      </w:r>
      <w:proofErr w:type="spellStart"/>
      <w:r>
        <w:rPr>
          <w:rStyle w:val="Manh"/>
          <w:rFonts w:ascii="Times New Roman" w:hAnsi="Times New Roman"/>
          <w:b w:val="0"/>
          <w:lang w:val="vi-VN"/>
        </w:rPr>
        <w:t>hs</w:t>
      </w:r>
      <w:proofErr w:type="spellEnd"/>
      <w:r>
        <w:rPr>
          <w:rStyle w:val="Manh"/>
          <w:rFonts w:ascii="Times New Roman" w:hAnsi="Times New Roman"/>
          <w:b w:val="0"/>
          <w:lang w:val="vi-VN"/>
        </w:rPr>
        <w:t>; K</w:t>
      </w:r>
      <w:r w:rsidRPr="00E419FB">
        <w:rPr>
          <w:rStyle w:val="Manh"/>
          <w:rFonts w:ascii="Times New Roman" w:hAnsi="Times New Roman"/>
          <w:b w:val="0"/>
          <w:lang w:val="vi-VN"/>
        </w:rPr>
        <w:t xml:space="preserve">hối 5:36 </w:t>
      </w:r>
      <w:proofErr w:type="spellStart"/>
      <w:r w:rsidRPr="00E419FB">
        <w:rPr>
          <w:rStyle w:val="Manh"/>
          <w:rFonts w:ascii="Times New Roman" w:hAnsi="Times New Roman"/>
          <w:b w:val="0"/>
          <w:lang w:val="vi-VN"/>
        </w:rPr>
        <w:t>hs</w:t>
      </w:r>
      <w:proofErr w:type="spellEnd"/>
      <w:r w:rsidRPr="00E419FB">
        <w:rPr>
          <w:rStyle w:val="Manh"/>
          <w:rFonts w:ascii="Times New Roman" w:hAnsi="Times New Roman"/>
          <w:b w:val="0"/>
          <w:lang w:val="vi-VN"/>
        </w:rPr>
        <w:t>.</w:t>
      </w:r>
      <w:r w:rsidR="000F62A0" w:rsidRPr="000F62A0">
        <w:rPr>
          <w:rStyle w:val="Manh"/>
          <w:rFonts w:ascii="Times New Roman" w:hAnsi="Times New Roman"/>
          <w:b w:val="0"/>
          <w:lang w:val="vi-VN"/>
        </w:rPr>
        <w:t xml:space="preserve"> Bao gồm cả khen thưởng cấp trường và cấp Huyện.</w:t>
      </w:r>
      <w:r w:rsidR="00861DAB" w:rsidRPr="00861DAB">
        <w:rPr>
          <w:rStyle w:val="Manh"/>
          <w:rFonts w:ascii="Times New Roman" w:hAnsi="Times New Roman"/>
          <w:b w:val="0"/>
          <w:lang w:val="vi-VN"/>
        </w:rPr>
        <w:t xml:space="preserve"> </w:t>
      </w:r>
      <w:r w:rsidR="00861DAB" w:rsidRPr="00EC35F5">
        <w:rPr>
          <w:rStyle w:val="Manh"/>
          <w:rFonts w:ascii="Times New Roman" w:hAnsi="Times New Roman"/>
          <w:b w:val="0"/>
          <w:lang w:val="vi-VN"/>
        </w:rPr>
        <w:t>(Đính kèm Biểu mẫu 0</w:t>
      </w:r>
      <w:r w:rsidR="00861DAB" w:rsidRPr="00861DAB">
        <w:rPr>
          <w:rStyle w:val="Manh"/>
          <w:rFonts w:ascii="Times New Roman" w:hAnsi="Times New Roman"/>
          <w:b w:val="0"/>
          <w:lang w:val="vi-VN"/>
        </w:rPr>
        <w:t>6</w:t>
      </w:r>
      <w:r w:rsidR="00861DAB">
        <w:rPr>
          <w:rStyle w:val="Manh"/>
          <w:rFonts w:ascii="Times New Roman" w:hAnsi="Times New Roman"/>
          <w:b w:val="0"/>
          <w:lang w:val="vi-VN"/>
        </w:rPr>
        <w:t> của BGD</w:t>
      </w:r>
      <w:r w:rsidR="00861DAB" w:rsidRPr="00EC35F5">
        <w:rPr>
          <w:rStyle w:val="Manh"/>
          <w:rFonts w:ascii="Times New Roman" w:hAnsi="Times New Roman"/>
          <w:b w:val="0"/>
          <w:lang w:val="vi-VN"/>
        </w:rPr>
        <w:t>ĐT).</w:t>
      </w:r>
    </w:p>
    <w:p w:rsidR="00522862" w:rsidRPr="00861DAB" w:rsidRDefault="00861DAB" w:rsidP="0063097F">
      <w:pPr>
        <w:ind w:firstLine="720"/>
        <w:jc w:val="both"/>
        <w:rPr>
          <w:rStyle w:val="Manh"/>
          <w:rFonts w:ascii="Times New Roman" w:hAnsi="Times New Roman"/>
          <w:b w:val="0"/>
          <w:lang w:val="vi-VN"/>
        </w:rPr>
      </w:pPr>
      <w:r w:rsidRPr="00861DAB">
        <w:rPr>
          <w:rStyle w:val="Manh"/>
          <w:rFonts w:ascii="Times New Roman" w:hAnsi="Times New Roman"/>
          <w:b w:val="0"/>
          <w:lang w:val="vi-VN"/>
        </w:rPr>
        <w:t>c)</w:t>
      </w:r>
      <w:r w:rsidRPr="00861DAB">
        <w:rPr>
          <w:lang w:val="vi-VN"/>
        </w:rPr>
        <w:t xml:space="preserve"> </w:t>
      </w:r>
      <w:r w:rsidRPr="00861DAB">
        <w:rPr>
          <w:rStyle w:val="Manh"/>
          <w:rFonts w:ascii="Times New Roman" w:hAnsi="Times New Roman"/>
          <w:b w:val="0"/>
          <w:lang w:val="vi-VN"/>
        </w:rPr>
        <w:t>Công khai thông tin c</w:t>
      </w:r>
      <w:r w:rsidRPr="00861DAB">
        <w:rPr>
          <w:rStyle w:val="Manh"/>
          <w:rFonts w:ascii="Times New Roman" w:hAnsi="Times New Roman" w:hint="eastAsia"/>
          <w:b w:val="0"/>
          <w:lang w:val="vi-VN"/>
        </w:rPr>
        <w:t>ơ</w:t>
      </w:r>
      <w:r w:rsidRPr="00861DAB">
        <w:rPr>
          <w:rStyle w:val="Manh"/>
          <w:rFonts w:ascii="Times New Roman" w:hAnsi="Times New Roman"/>
          <w:b w:val="0"/>
          <w:lang w:val="vi-VN"/>
        </w:rPr>
        <w:t xml:space="preserve"> sở vật chất của tr</w:t>
      </w:r>
      <w:r w:rsidRPr="00861DAB">
        <w:rPr>
          <w:rStyle w:val="Manh"/>
          <w:rFonts w:ascii="Times New Roman" w:hAnsi="Times New Roman" w:hint="eastAsia"/>
          <w:b w:val="0"/>
          <w:lang w:val="vi-VN"/>
        </w:rPr>
        <w:t>ư</w:t>
      </w:r>
      <w:r w:rsidRPr="00861DAB">
        <w:rPr>
          <w:rStyle w:val="Manh"/>
          <w:rFonts w:ascii="Times New Roman" w:hAnsi="Times New Roman"/>
          <w:b w:val="0"/>
          <w:lang w:val="vi-VN"/>
        </w:rPr>
        <w:t>ờng tiểu học, n</w:t>
      </w:r>
      <w:r w:rsidRPr="00861DAB">
        <w:rPr>
          <w:rStyle w:val="Manh"/>
          <w:rFonts w:ascii="Times New Roman" w:hAnsi="Times New Roman" w:hint="eastAsia"/>
          <w:b w:val="0"/>
          <w:lang w:val="vi-VN"/>
        </w:rPr>
        <w:t>ă</w:t>
      </w:r>
      <w:r w:rsidRPr="00861DAB">
        <w:rPr>
          <w:rStyle w:val="Manh"/>
          <w:rFonts w:ascii="Times New Roman" w:hAnsi="Times New Roman"/>
          <w:b w:val="0"/>
          <w:lang w:val="vi-VN"/>
        </w:rPr>
        <w:t>m học 2018-2019</w:t>
      </w:r>
    </w:p>
    <w:p w:rsidR="002F19AC" w:rsidRPr="000F62A0" w:rsidRDefault="00861DAB" w:rsidP="002F19AC">
      <w:pPr>
        <w:ind w:firstLine="720"/>
        <w:jc w:val="both"/>
        <w:rPr>
          <w:rStyle w:val="Manh"/>
          <w:rFonts w:ascii="Times New Roman" w:hAnsi="Times New Roman"/>
          <w:b w:val="0"/>
          <w:lang w:val="vi-VN"/>
        </w:rPr>
      </w:pPr>
      <w:r w:rsidRPr="00861DAB">
        <w:rPr>
          <w:rStyle w:val="Manh"/>
          <w:rFonts w:ascii="Times New Roman" w:hAnsi="Times New Roman"/>
          <w:b w:val="0"/>
          <w:lang w:val="vi-VN"/>
        </w:rPr>
        <w:t xml:space="preserve">Nhà trường có diện tích 10.071m2 có 19 phòng học trong đó có 15 phòng kiên cố và 04 phòng bán kiên cố. </w:t>
      </w:r>
      <w:r w:rsidRPr="00483925">
        <w:rPr>
          <w:rStyle w:val="Manh"/>
          <w:rFonts w:ascii="Times New Roman" w:hAnsi="Times New Roman"/>
          <w:b w:val="0"/>
          <w:lang w:val="vi-VN"/>
        </w:rPr>
        <w:t>Bình quân 1.85m2/1 học sinh.</w:t>
      </w:r>
      <w:r w:rsidR="003323D1">
        <w:rPr>
          <w:rStyle w:val="Manh"/>
          <w:rFonts w:ascii="Times New Roman" w:hAnsi="Times New Roman"/>
          <w:b w:val="0"/>
          <w:lang w:val="vi-VN"/>
        </w:rPr>
        <w:t xml:space="preserve"> Có 10 phòng chức năng. </w:t>
      </w:r>
      <w:r w:rsidR="003323D1" w:rsidRPr="003323D1">
        <w:rPr>
          <w:rStyle w:val="Manh"/>
          <w:rFonts w:ascii="Times New Roman" w:hAnsi="Times New Roman"/>
          <w:b w:val="0"/>
          <w:lang w:val="vi-VN"/>
        </w:rPr>
        <w:t xml:space="preserve">Nhà trường có </w:t>
      </w:r>
      <w:r w:rsidR="00483925" w:rsidRPr="00483925">
        <w:rPr>
          <w:rStyle w:val="Manh"/>
          <w:rFonts w:ascii="Times New Roman" w:hAnsi="Times New Roman"/>
          <w:b w:val="0"/>
          <w:lang w:val="vi-VN"/>
        </w:rPr>
        <w:t>đầy đủ các phòng chức năng và phòng học phục vụ cho việc dạy và học.</w:t>
      </w:r>
      <w:r w:rsidR="002F19AC" w:rsidRPr="002F19AC">
        <w:rPr>
          <w:rStyle w:val="Manh"/>
          <w:rFonts w:ascii="Times New Roman" w:hAnsi="Times New Roman"/>
          <w:b w:val="0"/>
          <w:lang w:val="vi-VN"/>
        </w:rPr>
        <w:t xml:space="preserve"> </w:t>
      </w:r>
      <w:r w:rsidR="002F19AC" w:rsidRPr="00EC35F5">
        <w:rPr>
          <w:rStyle w:val="Manh"/>
          <w:rFonts w:ascii="Times New Roman" w:hAnsi="Times New Roman"/>
          <w:b w:val="0"/>
          <w:lang w:val="vi-VN"/>
        </w:rPr>
        <w:t>(Đính kèm Biểu mẫu 0</w:t>
      </w:r>
      <w:r w:rsidR="002F19AC" w:rsidRPr="007E2DD2">
        <w:rPr>
          <w:rStyle w:val="Manh"/>
          <w:rFonts w:ascii="Times New Roman" w:hAnsi="Times New Roman"/>
          <w:b w:val="0"/>
          <w:lang w:val="vi-VN"/>
        </w:rPr>
        <w:t>7</w:t>
      </w:r>
      <w:r w:rsidR="002F19AC">
        <w:rPr>
          <w:rStyle w:val="Manh"/>
          <w:rFonts w:ascii="Times New Roman" w:hAnsi="Times New Roman"/>
          <w:b w:val="0"/>
          <w:lang w:val="vi-VN"/>
        </w:rPr>
        <w:t> của BGD</w:t>
      </w:r>
      <w:r w:rsidR="002F19AC" w:rsidRPr="00EC35F5">
        <w:rPr>
          <w:rStyle w:val="Manh"/>
          <w:rFonts w:ascii="Times New Roman" w:hAnsi="Times New Roman"/>
          <w:b w:val="0"/>
          <w:lang w:val="vi-VN"/>
        </w:rPr>
        <w:t>ĐT).</w:t>
      </w:r>
    </w:p>
    <w:p w:rsidR="00522862" w:rsidRDefault="007E2DD2" w:rsidP="007E2DD2">
      <w:pPr>
        <w:ind w:firstLine="720"/>
        <w:jc w:val="both"/>
        <w:rPr>
          <w:rStyle w:val="Manh"/>
          <w:rFonts w:ascii="Times New Roman" w:hAnsi="Times New Roman"/>
          <w:b w:val="0"/>
          <w:lang w:val="vi-VN"/>
        </w:rPr>
      </w:pPr>
      <w:r w:rsidRPr="007E2DD2">
        <w:rPr>
          <w:rStyle w:val="Manh"/>
          <w:rFonts w:ascii="Times New Roman" w:hAnsi="Times New Roman"/>
          <w:b w:val="0"/>
          <w:lang w:val="vi-VN"/>
        </w:rPr>
        <w:t>d)</w:t>
      </w:r>
      <w:r w:rsidRPr="007E2DD2">
        <w:rPr>
          <w:lang w:val="vi-VN"/>
        </w:rPr>
        <w:t xml:space="preserve"> </w:t>
      </w:r>
      <w:r w:rsidRPr="007E2DD2">
        <w:rPr>
          <w:rStyle w:val="Manh"/>
          <w:rFonts w:ascii="Times New Roman" w:hAnsi="Times New Roman"/>
          <w:b w:val="0"/>
          <w:lang w:val="vi-VN"/>
        </w:rPr>
        <w:t xml:space="preserve">Công khai thông tin về </w:t>
      </w:r>
      <w:r w:rsidRPr="007E2DD2">
        <w:rPr>
          <w:rStyle w:val="Manh"/>
          <w:rFonts w:ascii="Times New Roman" w:hAnsi="Times New Roman" w:hint="eastAsia"/>
          <w:b w:val="0"/>
          <w:lang w:val="vi-VN"/>
        </w:rPr>
        <w:t>đ</w:t>
      </w:r>
      <w:r w:rsidRPr="007E2DD2">
        <w:rPr>
          <w:rStyle w:val="Manh"/>
          <w:rFonts w:ascii="Times New Roman" w:hAnsi="Times New Roman"/>
          <w:b w:val="0"/>
          <w:lang w:val="vi-VN"/>
        </w:rPr>
        <w:t>ội ngũ nhà giáo, cán bộ quản lý và nhân viên của tr</w:t>
      </w:r>
      <w:r w:rsidRPr="007E2DD2">
        <w:rPr>
          <w:rStyle w:val="Manh"/>
          <w:rFonts w:ascii="Times New Roman" w:hAnsi="Times New Roman" w:hint="eastAsia"/>
          <w:b w:val="0"/>
          <w:lang w:val="vi-VN"/>
        </w:rPr>
        <w:t>ư</w:t>
      </w:r>
      <w:r w:rsidRPr="007E2DD2">
        <w:rPr>
          <w:rStyle w:val="Manh"/>
          <w:rFonts w:ascii="Times New Roman" w:hAnsi="Times New Roman"/>
          <w:b w:val="0"/>
          <w:lang w:val="vi-VN"/>
        </w:rPr>
        <w:t>ờng tiểu học, n</w:t>
      </w:r>
      <w:r w:rsidRPr="007E2DD2">
        <w:rPr>
          <w:rStyle w:val="Manh"/>
          <w:rFonts w:ascii="Times New Roman" w:hAnsi="Times New Roman" w:hint="eastAsia"/>
          <w:b w:val="0"/>
          <w:lang w:val="vi-VN"/>
        </w:rPr>
        <w:t>ă</w:t>
      </w:r>
      <w:r w:rsidRPr="007E2DD2">
        <w:rPr>
          <w:rStyle w:val="Manh"/>
          <w:rFonts w:ascii="Times New Roman" w:hAnsi="Times New Roman"/>
          <w:b w:val="0"/>
          <w:lang w:val="vi-VN"/>
        </w:rPr>
        <w:t>m học 2018-2019</w:t>
      </w:r>
    </w:p>
    <w:p w:rsidR="007E2DD2" w:rsidRDefault="005C7B00" w:rsidP="007E2DD2">
      <w:pPr>
        <w:ind w:firstLine="720"/>
        <w:jc w:val="both"/>
        <w:rPr>
          <w:rStyle w:val="Manh"/>
          <w:rFonts w:ascii="Times New Roman" w:hAnsi="Times New Roman"/>
          <w:b w:val="0"/>
          <w:lang w:val="vi-VN"/>
        </w:rPr>
      </w:pPr>
      <w:r w:rsidRPr="001423E9">
        <w:rPr>
          <w:rStyle w:val="Manh"/>
          <w:rFonts w:ascii="Times New Roman" w:hAnsi="Times New Roman"/>
          <w:b w:val="0"/>
          <w:lang w:val="vi-VN"/>
        </w:rPr>
        <w:t xml:space="preserve">Đội ngũ cán bộ, giáo viên, nhân viên đầy đủ đảm bảo cho </w:t>
      </w:r>
      <w:r w:rsidR="001423E9" w:rsidRPr="001423E9">
        <w:rPr>
          <w:rStyle w:val="Manh"/>
          <w:rFonts w:ascii="Times New Roman" w:hAnsi="Times New Roman"/>
          <w:b w:val="0"/>
          <w:lang w:val="vi-VN"/>
        </w:rPr>
        <w:t>việc dạy và học.</w:t>
      </w:r>
    </w:p>
    <w:p w:rsidR="0063473E" w:rsidRPr="009C3FFF" w:rsidRDefault="00302D3E" w:rsidP="00BB4FB0">
      <w:pPr>
        <w:ind w:firstLine="720"/>
        <w:jc w:val="both"/>
        <w:rPr>
          <w:rFonts w:ascii="Times New Roman" w:hAnsi="Times New Roman"/>
          <w:bCs/>
          <w:lang w:val="vi-VN"/>
        </w:rPr>
      </w:pPr>
      <w:r w:rsidRPr="00302D3E">
        <w:rPr>
          <w:rStyle w:val="Manh"/>
          <w:rFonts w:ascii="Times New Roman" w:hAnsi="Times New Roman"/>
          <w:b w:val="0"/>
          <w:lang w:val="vi-VN"/>
        </w:rPr>
        <w:t>Cán bộ, giáo viên, nhân viên được phân công nhiệm vụ cụ thể, đúng theo trình độ chuyên môn đào tạo và năng lực từng người. (</w:t>
      </w:r>
      <w:r w:rsidRPr="009C3FFF">
        <w:rPr>
          <w:rStyle w:val="Manh"/>
          <w:rFonts w:ascii="Times New Roman" w:hAnsi="Times New Roman"/>
          <w:b w:val="0"/>
          <w:lang w:val="vi-VN"/>
        </w:rPr>
        <w:t>Đính kèm biểu mẫu 08 cảu BGDĐT)</w:t>
      </w:r>
    </w:p>
    <w:p w:rsidR="0088059C" w:rsidRPr="0042136D" w:rsidRDefault="00093B05" w:rsidP="00DB612E">
      <w:pPr>
        <w:spacing w:before="120" w:after="120"/>
        <w:ind w:firstLine="720"/>
        <w:jc w:val="both"/>
        <w:rPr>
          <w:rFonts w:ascii="Times New Roman" w:hAnsi="Times New Roman"/>
          <w:b/>
          <w:bCs/>
          <w:lang w:val="vi-VN"/>
        </w:rPr>
      </w:pPr>
      <w:r w:rsidRPr="0042136D">
        <w:rPr>
          <w:rFonts w:ascii="Times New Roman" w:hAnsi="Times New Roman" w:cs="Arial"/>
          <w:b/>
          <w:bCs/>
          <w:lang w:val="vi-VN"/>
        </w:rPr>
        <w:t>2. Đ</w:t>
      </w:r>
      <w:r w:rsidRPr="0042136D">
        <w:rPr>
          <w:rFonts w:ascii="Times New Roman" w:hAnsi="Times New Roman" w:cs=".VnTime"/>
          <w:b/>
          <w:bCs/>
          <w:lang w:val="vi-VN"/>
        </w:rPr>
        <w:t>á</w:t>
      </w:r>
      <w:r w:rsidRPr="0042136D">
        <w:rPr>
          <w:rFonts w:ascii="Times New Roman" w:hAnsi="Times New Roman"/>
          <w:b/>
          <w:bCs/>
          <w:lang w:val="vi-VN"/>
        </w:rPr>
        <w:t>nh gi</w:t>
      </w:r>
      <w:r w:rsidRPr="0042136D">
        <w:rPr>
          <w:rFonts w:ascii="Times New Roman" w:hAnsi="Times New Roman" w:cs=".VnTime"/>
          <w:b/>
          <w:bCs/>
          <w:lang w:val="vi-VN"/>
        </w:rPr>
        <w:t>á</w:t>
      </w:r>
      <w:r w:rsidRPr="0042136D">
        <w:rPr>
          <w:rFonts w:ascii="Times New Roman" w:hAnsi="Times New Roman"/>
          <w:b/>
          <w:bCs/>
          <w:lang w:val="vi-VN"/>
        </w:rPr>
        <w:t xml:space="preserve">, nhận xét chung tình hình thực hiện 03 công khai </w:t>
      </w:r>
    </w:p>
    <w:p w:rsidR="0042136D" w:rsidRDefault="0088059C" w:rsidP="0042136D">
      <w:pPr>
        <w:spacing w:before="120" w:after="120"/>
        <w:ind w:firstLine="720"/>
        <w:jc w:val="both"/>
        <w:rPr>
          <w:rFonts w:ascii="Times New Roman" w:hAnsi="Times New Roman"/>
          <w:lang w:val="vi-VN"/>
        </w:rPr>
      </w:pPr>
      <w:r w:rsidRPr="0042136D">
        <w:rPr>
          <w:rFonts w:ascii="Times New Roman" w:hAnsi="Times New Roman"/>
          <w:lang w:val="vi-VN"/>
        </w:rPr>
        <w:t>Nhà trường đã thực hiện công khai theo Thông tư 36/TT-BGD đúng quy định.</w:t>
      </w:r>
      <w:r w:rsidR="00BD6431" w:rsidRPr="0042136D">
        <w:rPr>
          <w:rFonts w:ascii="Times New Roman" w:hAnsi="Times New Roman"/>
          <w:lang w:val="vi-VN"/>
        </w:rPr>
        <w:t xml:space="preserve"> Đầy đủ các biểu mẫu, đảm bảo nội dung công khai.</w:t>
      </w:r>
    </w:p>
    <w:p w:rsidR="00C16F3F" w:rsidRDefault="00C16F3F" w:rsidP="0042136D">
      <w:pPr>
        <w:spacing w:before="120" w:after="120"/>
        <w:ind w:firstLine="720"/>
        <w:jc w:val="both"/>
        <w:rPr>
          <w:rFonts w:ascii="Times New Roman" w:hAnsi="Times New Roman"/>
          <w:lang w:val="vi-VN"/>
        </w:rPr>
      </w:pPr>
    </w:p>
    <w:p w:rsidR="00C16F3F" w:rsidRDefault="00C16F3F" w:rsidP="0042136D">
      <w:pPr>
        <w:spacing w:before="120" w:after="120"/>
        <w:ind w:firstLine="720"/>
        <w:jc w:val="center"/>
        <w:rPr>
          <w:rFonts w:ascii="Times New Roman" w:hAnsi="Times New Roman"/>
          <w:lang w:val="vi-VN"/>
        </w:rPr>
      </w:pPr>
    </w:p>
    <w:p w:rsidR="00093B05" w:rsidRPr="0042136D" w:rsidRDefault="00093B05" w:rsidP="0042136D">
      <w:pPr>
        <w:spacing w:before="120" w:after="120"/>
        <w:ind w:firstLine="720"/>
        <w:jc w:val="center"/>
        <w:rPr>
          <w:rFonts w:ascii="Times New Roman" w:hAnsi="Times New Roman"/>
          <w:lang w:val="vi-VN"/>
        </w:rPr>
      </w:pPr>
      <w:bookmarkStart w:id="0" w:name="_GoBack"/>
      <w:bookmarkEnd w:id="0"/>
      <w:r w:rsidRPr="0042136D">
        <w:rPr>
          <w:rFonts w:ascii="Times New Roman" w:hAnsi="Times New Roman"/>
          <w:b/>
          <w:bCs/>
          <w:lang w:val="vi-VN"/>
        </w:rPr>
        <w:lastRenderedPageBreak/>
        <w:t>Phần thứ hai</w:t>
      </w:r>
    </w:p>
    <w:p w:rsidR="00093B05" w:rsidRPr="004F249F" w:rsidRDefault="00093B05" w:rsidP="00DB612E">
      <w:pPr>
        <w:spacing w:before="120" w:after="120"/>
        <w:jc w:val="center"/>
        <w:rPr>
          <w:rFonts w:ascii="Times New Roman" w:hAnsi="Times New Roman"/>
          <w:b/>
          <w:szCs w:val="20"/>
          <w:lang w:val="vi-VN"/>
        </w:rPr>
      </w:pPr>
      <w:r w:rsidRPr="0042136D">
        <w:rPr>
          <w:rFonts w:ascii="Times New Roman" w:hAnsi="Times New Roman"/>
          <w:b/>
          <w:szCs w:val="20"/>
          <w:lang w:val="vi-VN"/>
        </w:rPr>
        <w:t>TÌNH HÌNH THỰC HIỆN CÔNG KHAI ĐẦU NĂM HỌC 2019</w:t>
      </w:r>
      <w:r w:rsidR="004F249F" w:rsidRPr="004F249F">
        <w:rPr>
          <w:rFonts w:ascii="Times New Roman" w:hAnsi="Times New Roman"/>
          <w:b/>
          <w:szCs w:val="20"/>
          <w:lang w:val="vi-VN"/>
        </w:rPr>
        <w:t>-2020</w:t>
      </w:r>
      <w:r w:rsidRPr="0042136D">
        <w:rPr>
          <w:rFonts w:ascii="Times New Roman" w:hAnsi="Times New Roman"/>
          <w:b/>
          <w:szCs w:val="20"/>
          <w:lang w:val="vi-VN"/>
        </w:rPr>
        <w:t xml:space="preserve"> VÀ ĐỊNH HƯỚNG CÔNG TÁC QUẢN LÝ HOẠT ĐỘNG 3 CÔNG KHAI CÁC CƠ SỞ GIÁO DỤC NĂM HỌC 2019</w:t>
      </w:r>
      <w:r w:rsidR="004F249F" w:rsidRPr="004F249F">
        <w:rPr>
          <w:rFonts w:ascii="Times New Roman" w:hAnsi="Times New Roman"/>
          <w:b/>
          <w:szCs w:val="20"/>
          <w:lang w:val="vi-VN"/>
        </w:rPr>
        <w:t>-2020</w:t>
      </w:r>
    </w:p>
    <w:p w:rsidR="00093B05" w:rsidRPr="004F249F" w:rsidRDefault="00093B05" w:rsidP="00DB612E">
      <w:pPr>
        <w:spacing w:before="120" w:after="120"/>
        <w:ind w:firstLine="720"/>
        <w:rPr>
          <w:rFonts w:ascii="Times New Roman" w:hAnsi="Times New Roman"/>
          <w:b/>
          <w:szCs w:val="20"/>
          <w:lang w:val="vi-VN"/>
        </w:rPr>
      </w:pPr>
      <w:r w:rsidRPr="0042136D">
        <w:rPr>
          <w:rFonts w:ascii="Times New Roman" w:hAnsi="Times New Roman"/>
          <w:b/>
          <w:szCs w:val="20"/>
          <w:lang w:val="vi-VN"/>
        </w:rPr>
        <w:t>I. TÌNH HÌNH THỰC HIỆN CÔNG KHAI ĐẦU NĂM HỌC 2019</w:t>
      </w:r>
      <w:r w:rsidR="004F249F" w:rsidRPr="004F249F">
        <w:rPr>
          <w:rFonts w:ascii="Times New Roman" w:hAnsi="Times New Roman"/>
          <w:b/>
          <w:szCs w:val="20"/>
          <w:lang w:val="vi-VN"/>
        </w:rPr>
        <w:t>-2020</w:t>
      </w:r>
    </w:p>
    <w:p w:rsidR="00093B05" w:rsidRDefault="00093B05" w:rsidP="00DB612E">
      <w:pPr>
        <w:spacing w:before="120" w:after="120"/>
        <w:ind w:firstLine="720"/>
        <w:rPr>
          <w:rFonts w:ascii="Times New Roman" w:hAnsi="Times New Roman"/>
          <w:b/>
          <w:szCs w:val="20"/>
          <w:lang w:val="vi-VN"/>
        </w:rPr>
      </w:pPr>
      <w:r w:rsidRPr="0042136D">
        <w:rPr>
          <w:rFonts w:ascii="Times New Roman" w:hAnsi="Times New Roman"/>
          <w:b/>
          <w:szCs w:val="20"/>
          <w:lang w:val="vi-VN"/>
        </w:rPr>
        <w:t xml:space="preserve">1. Khái quát tình hình </w:t>
      </w:r>
      <w:r w:rsidR="00BA798E" w:rsidRPr="0042136D">
        <w:rPr>
          <w:rFonts w:ascii="Times New Roman" w:hAnsi="Times New Roman"/>
          <w:b/>
          <w:szCs w:val="20"/>
          <w:lang w:val="vi-VN"/>
        </w:rPr>
        <w:t xml:space="preserve">nhà </w:t>
      </w:r>
      <w:r w:rsidRPr="0042136D">
        <w:rPr>
          <w:rFonts w:ascii="Times New Roman" w:hAnsi="Times New Roman"/>
          <w:b/>
          <w:szCs w:val="20"/>
          <w:lang w:val="vi-VN"/>
        </w:rPr>
        <w:t xml:space="preserve">trường đầu năm học </w:t>
      </w:r>
      <w:r w:rsidR="00DA7FCC">
        <w:rPr>
          <w:rFonts w:ascii="Times New Roman" w:hAnsi="Times New Roman"/>
          <w:b/>
          <w:szCs w:val="20"/>
          <w:lang w:val="vi-VN"/>
        </w:rPr>
        <w:t>2019-2020</w:t>
      </w:r>
    </w:p>
    <w:p w:rsidR="009136C8" w:rsidRPr="00BD102B" w:rsidRDefault="009136C8" w:rsidP="009136C8">
      <w:pPr>
        <w:spacing w:before="80" w:line="276" w:lineRule="auto"/>
        <w:ind w:firstLine="720"/>
        <w:jc w:val="both"/>
        <w:rPr>
          <w:rFonts w:ascii="Times New Roman" w:hAnsi="Times New Roman"/>
          <w:b/>
        </w:rPr>
      </w:pPr>
      <w:r w:rsidRPr="00BD102B">
        <w:rPr>
          <w:rFonts w:ascii="Times New Roman" w:hAnsi="Times New Roman"/>
          <w:b/>
        </w:rPr>
        <w:t>Số học sinh</w:t>
      </w:r>
    </w:p>
    <w:tbl>
      <w:tblPr>
        <w:tblW w:w="8256" w:type="dxa"/>
        <w:tblInd w:w="113" w:type="dxa"/>
        <w:tblLook w:val="04A0" w:firstRow="1" w:lastRow="0" w:firstColumn="1" w:lastColumn="0" w:noHBand="0" w:noVBand="1"/>
      </w:tblPr>
      <w:tblGrid>
        <w:gridCol w:w="1756"/>
        <w:gridCol w:w="1000"/>
        <w:gridCol w:w="1000"/>
        <w:gridCol w:w="1000"/>
        <w:gridCol w:w="1000"/>
        <w:gridCol w:w="1000"/>
        <w:gridCol w:w="1500"/>
      </w:tblGrid>
      <w:tr w:rsidR="009136C8" w:rsidRPr="004114BD" w:rsidTr="00EC35F5">
        <w:trPr>
          <w:trHeight w:val="360"/>
        </w:trPr>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lang w:val="vi-VN" w:eastAsia="vi-VN"/>
              </w:rPr>
            </w:pPr>
            <w:r w:rsidRPr="004114BD">
              <w:rPr>
                <w:rFonts w:ascii="Times New Roman" w:hAnsi="Times New Roman"/>
                <w:b/>
                <w:bCs/>
                <w:sz w:val="26"/>
                <w:szCs w:val="26"/>
              </w:rPr>
              <w:t>Nội dung</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Khối 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Khối 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Khối 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Khối 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Khối 5</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Tổng cộng</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rPr>
                <w:rFonts w:ascii="Times New Roman" w:hAnsi="Times New Roman"/>
                <w:sz w:val="26"/>
                <w:szCs w:val="26"/>
              </w:rPr>
            </w:pPr>
            <w:r w:rsidRPr="004114BD">
              <w:rPr>
                <w:rFonts w:ascii="Times New Roman" w:hAnsi="Times New Roman"/>
                <w:sz w:val="26"/>
                <w:szCs w:val="26"/>
              </w:rPr>
              <w:t xml:space="preserve"> Tổng số lớp</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4</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4</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4</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3</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3</w:t>
            </w:r>
          </w:p>
        </w:tc>
        <w:tc>
          <w:tcPr>
            <w:tcW w:w="15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18</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rPr>
                <w:rFonts w:ascii="Times New Roman" w:hAnsi="Times New Roman"/>
                <w:sz w:val="26"/>
                <w:szCs w:val="26"/>
              </w:rPr>
            </w:pPr>
            <w:r w:rsidRPr="004114BD">
              <w:rPr>
                <w:rFonts w:ascii="Times New Roman" w:hAnsi="Times New Roman"/>
                <w:sz w:val="26"/>
                <w:szCs w:val="26"/>
              </w:rPr>
              <w:t xml:space="preserve"> Tổng số HS</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sz w:val="20"/>
                <w:szCs w:val="20"/>
              </w:rPr>
            </w:pPr>
            <w:r w:rsidRPr="004114BD">
              <w:rPr>
                <w:rFonts w:ascii="Times New Roman" w:hAnsi="Times New Roman"/>
                <w:sz w:val="20"/>
                <w:szCs w:val="20"/>
              </w:rPr>
              <w:t>121</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sz w:val="20"/>
                <w:szCs w:val="20"/>
              </w:rPr>
            </w:pPr>
            <w:r w:rsidRPr="004114BD">
              <w:rPr>
                <w:rFonts w:ascii="Times New Roman" w:hAnsi="Times New Roman"/>
                <w:sz w:val="20"/>
                <w:szCs w:val="20"/>
              </w:rPr>
              <w:t>125</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sz w:val="20"/>
                <w:szCs w:val="20"/>
              </w:rPr>
            </w:pPr>
            <w:r w:rsidRPr="004114BD">
              <w:rPr>
                <w:rFonts w:ascii="Times New Roman" w:hAnsi="Times New Roman"/>
                <w:sz w:val="20"/>
                <w:szCs w:val="20"/>
              </w:rPr>
              <w:t>111</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sz w:val="20"/>
                <w:szCs w:val="20"/>
              </w:rPr>
            </w:pPr>
            <w:r w:rsidRPr="004114BD">
              <w:rPr>
                <w:rFonts w:ascii="Times New Roman" w:hAnsi="Times New Roman"/>
                <w:sz w:val="20"/>
                <w:szCs w:val="20"/>
              </w:rPr>
              <w:t>85</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sz w:val="20"/>
                <w:szCs w:val="20"/>
              </w:rPr>
            </w:pPr>
            <w:r w:rsidRPr="004114BD">
              <w:rPr>
                <w:rFonts w:ascii="Times New Roman" w:hAnsi="Times New Roman"/>
                <w:sz w:val="20"/>
                <w:szCs w:val="20"/>
              </w:rPr>
              <w:t>108</w:t>
            </w:r>
          </w:p>
        </w:tc>
        <w:tc>
          <w:tcPr>
            <w:tcW w:w="15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b/>
                <w:bCs/>
                <w:sz w:val="20"/>
                <w:szCs w:val="20"/>
              </w:rPr>
            </w:pPr>
            <w:r w:rsidRPr="004114BD">
              <w:rPr>
                <w:rFonts w:ascii="Times New Roman" w:hAnsi="Times New Roman"/>
                <w:b/>
                <w:bCs/>
                <w:sz w:val="20"/>
                <w:szCs w:val="20"/>
              </w:rPr>
              <w:t>550</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Nữ</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67</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53</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54</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38</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59</w:t>
            </w:r>
          </w:p>
        </w:tc>
        <w:tc>
          <w:tcPr>
            <w:tcW w:w="15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271</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Lớp Bán trú</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2</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2</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1</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1</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1</w:t>
            </w:r>
          </w:p>
        </w:tc>
        <w:tc>
          <w:tcPr>
            <w:tcW w:w="15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7</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Học sinh bán trú</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rPr>
            </w:pPr>
            <w:r w:rsidRPr="004114BD">
              <w:rPr>
                <w:rFonts w:ascii="Times New Roman" w:hAnsi="Times New Roman"/>
              </w:rPr>
              <w:t>70</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rPr>
            </w:pPr>
            <w:r w:rsidRPr="004114BD">
              <w:rPr>
                <w:rFonts w:ascii="Times New Roman" w:hAnsi="Times New Roman"/>
              </w:rPr>
              <w:t>70</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rPr>
            </w:pPr>
            <w:r w:rsidRPr="004114BD">
              <w:rPr>
                <w:rFonts w:ascii="Times New Roman" w:hAnsi="Times New Roman"/>
              </w:rPr>
              <w:t>30</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rPr>
            </w:pPr>
            <w:r w:rsidRPr="004114BD">
              <w:rPr>
                <w:rFonts w:ascii="Times New Roman" w:hAnsi="Times New Roman"/>
              </w:rPr>
              <w:t>30</w:t>
            </w:r>
          </w:p>
        </w:tc>
        <w:tc>
          <w:tcPr>
            <w:tcW w:w="10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rPr>
            </w:pPr>
            <w:r w:rsidRPr="004114BD">
              <w:rPr>
                <w:rFonts w:ascii="Times New Roman" w:hAnsi="Times New Roman"/>
              </w:rPr>
              <w:t>30</w:t>
            </w:r>
          </w:p>
        </w:tc>
        <w:tc>
          <w:tcPr>
            <w:tcW w:w="1500" w:type="dxa"/>
            <w:tcBorders>
              <w:top w:val="nil"/>
              <w:left w:val="nil"/>
              <w:bottom w:val="single" w:sz="4" w:space="0" w:color="auto"/>
              <w:right w:val="single" w:sz="4" w:space="0" w:color="auto"/>
            </w:tcBorders>
            <w:shd w:val="clear" w:color="000000" w:fill="FFFFFF"/>
            <w:noWrap/>
            <w:vAlign w:val="center"/>
            <w:hideMark/>
          </w:tcPr>
          <w:p w:rsidR="009136C8" w:rsidRPr="004114BD" w:rsidRDefault="009136C8" w:rsidP="00EC35F5">
            <w:pPr>
              <w:jc w:val="center"/>
              <w:rPr>
                <w:rFonts w:ascii="Times New Roman" w:hAnsi="Times New Roman"/>
                <w:b/>
                <w:bCs/>
              </w:rPr>
            </w:pPr>
            <w:r w:rsidRPr="004114BD">
              <w:rPr>
                <w:rFonts w:ascii="Times New Roman" w:hAnsi="Times New Roman"/>
                <w:b/>
                <w:bCs/>
              </w:rPr>
              <w:t>230</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Lưu ban</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3</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3</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6</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Tuyển mới</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118</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118</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Dân tộc</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7</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3</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4</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4</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5</w:t>
            </w:r>
          </w:p>
        </w:tc>
        <w:tc>
          <w:tcPr>
            <w:tcW w:w="15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23</w:t>
            </w:r>
          </w:p>
        </w:tc>
      </w:tr>
      <w:tr w:rsidR="009136C8" w:rsidRPr="004114BD" w:rsidTr="00EC35F5">
        <w:trPr>
          <w:trHeight w:val="36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Khuyết tật</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3</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1</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2</w:t>
            </w:r>
          </w:p>
        </w:tc>
        <w:tc>
          <w:tcPr>
            <w:tcW w:w="10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sz w:val="26"/>
                <w:szCs w:val="26"/>
              </w:rPr>
            </w:pPr>
            <w:r w:rsidRPr="004114BD">
              <w:rPr>
                <w:rFonts w:ascii="Times New Roman" w:hAnsi="Times New Roman"/>
                <w:sz w:val="26"/>
                <w:szCs w:val="26"/>
              </w:rPr>
              <w:t>3</w:t>
            </w:r>
          </w:p>
        </w:tc>
        <w:tc>
          <w:tcPr>
            <w:tcW w:w="1500" w:type="dxa"/>
            <w:tcBorders>
              <w:top w:val="nil"/>
              <w:left w:val="nil"/>
              <w:bottom w:val="single" w:sz="4" w:space="0" w:color="auto"/>
              <w:right w:val="single" w:sz="4" w:space="0" w:color="auto"/>
            </w:tcBorders>
            <w:shd w:val="clear" w:color="auto" w:fill="auto"/>
            <w:noWrap/>
            <w:vAlign w:val="bottom"/>
            <w:hideMark/>
          </w:tcPr>
          <w:p w:rsidR="009136C8" w:rsidRPr="004114BD" w:rsidRDefault="009136C8" w:rsidP="00EC35F5">
            <w:pPr>
              <w:jc w:val="center"/>
              <w:rPr>
                <w:rFonts w:ascii="Times New Roman" w:hAnsi="Times New Roman"/>
                <w:b/>
                <w:bCs/>
                <w:sz w:val="26"/>
                <w:szCs w:val="26"/>
              </w:rPr>
            </w:pPr>
            <w:r w:rsidRPr="004114BD">
              <w:rPr>
                <w:rFonts w:ascii="Times New Roman" w:hAnsi="Times New Roman"/>
                <w:b/>
                <w:bCs/>
                <w:sz w:val="26"/>
                <w:szCs w:val="26"/>
              </w:rPr>
              <w:t>9</w:t>
            </w:r>
          </w:p>
        </w:tc>
      </w:tr>
    </w:tbl>
    <w:p w:rsidR="009136C8" w:rsidRPr="00BD102B" w:rsidRDefault="009136C8" w:rsidP="009136C8">
      <w:pPr>
        <w:spacing w:before="80" w:line="276" w:lineRule="auto"/>
        <w:ind w:firstLine="720"/>
        <w:jc w:val="both"/>
        <w:rPr>
          <w:rFonts w:ascii="Times New Roman" w:hAnsi="Times New Roman"/>
          <w:b/>
        </w:rPr>
      </w:pPr>
      <w:r w:rsidRPr="00BD102B">
        <w:rPr>
          <w:rFonts w:ascii="Times New Roman" w:hAnsi="Times New Roman"/>
          <w:b/>
        </w:rPr>
        <w:t xml:space="preserve">Tình hình chất lượng đội ngũ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134"/>
        <w:gridCol w:w="1134"/>
        <w:gridCol w:w="1276"/>
        <w:gridCol w:w="1134"/>
        <w:gridCol w:w="1276"/>
        <w:gridCol w:w="1417"/>
      </w:tblGrid>
      <w:tr w:rsidR="009136C8" w:rsidRPr="0060004F" w:rsidTr="00EC35F5">
        <w:tc>
          <w:tcPr>
            <w:tcW w:w="1696" w:type="dxa"/>
            <w:vMerge w:val="restart"/>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Chức danh</w:t>
            </w:r>
          </w:p>
        </w:tc>
        <w:tc>
          <w:tcPr>
            <w:tcW w:w="1134" w:type="dxa"/>
            <w:vMerge w:val="restart"/>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Tổng số</w:t>
            </w:r>
          </w:p>
        </w:tc>
        <w:tc>
          <w:tcPr>
            <w:tcW w:w="6237" w:type="dxa"/>
            <w:gridSpan w:val="5"/>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TRÌNH ĐỘ</w:t>
            </w:r>
          </w:p>
        </w:tc>
      </w:tr>
      <w:tr w:rsidR="009136C8" w:rsidRPr="0060004F" w:rsidTr="00EC35F5">
        <w:tc>
          <w:tcPr>
            <w:tcW w:w="1696" w:type="dxa"/>
            <w:vMerge/>
          </w:tcPr>
          <w:p w:rsidR="009136C8" w:rsidRPr="004114BD" w:rsidRDefault="009136C8" w:rsidP="00EC35F5">
            <w:pPr>
              <w:jc w:val="center"/>
              <w:rPr>
                <w:rFonts w:ascii="Times New Roman" w:hAnsi="Times New Roman"/>
                <w:color w:val="000000"/>
              </w:rPr>
            </w:pPr>
          </w:p>
        </w:tc>
        <w:tc>
          <w:tcPr>
            <w:tcW w:w="1134" w:type="dxa"/>
            <w:vMerge/>
          </w:tcPr>
          <w:p w:rsidR="009136C8" w:rsidRPr="004114BD" w:rsidRDefault="009136C8" w:rsidP="00EC35F5">
            <w:pPr>
              <w:jc w:val="center"/>
              <w:rPr>
                <w:rFonts w:ascii="Times New Roman" w:hAnsi="Times New Roman"/>
                <w:color w:val="000000"/>
              </w:rPr>
            </w:pP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ĐH</w:t>
            </w:r>
          </w:p>
        </w:tc>
        <w:tc>
          <w:tcPr>
            <w:tcW w:w="127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CĐ</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 xml:space="preserve">12 +2 </w:t>
            </w:r>
          </w:p>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 T cấp)</w:t>
            </w:r>
          </w:p>
        </w:tc>
        <w:tc>
          <w:tcPr>
            <w:tcW w:w="127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Chưa qua đào tạo</w:t>
            </w:r>
          </w:p>
        </w:tc>
        <w:tc>
          <w:tcPr>
            <w:tcW w:w="1417"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TC</w:t>
            </w:r>
          </w:p>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Chính trị</w:t>
            </w:r>
          </w:p>
        </w:tc>
      </w:tr>
      <w:tr w:rsidR="009136C8" w:rsidRPr="0060004F" w:rsidTr="00EC35F5">
        <w:tc>
          <w:tcPr>
            <w:tcW w:w="169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CBQL</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2</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2</w:t>
            </w:r>
          </w:p>
        </w:tc>
        <w:tc>
          <w:tcPr>
            <w:tcW w:w="1276" w:type="dxa"/>
          </w:tcPr>
          <w:p w:rsidR="009136C8" w:rsidRPr="004114BD" w:rsidRDefault="009136C8" w:rsidP="00EC35F5">
            <w:pPr>
              <w:jc w:val="center"/>
              <w:rPr>
                <w:rFonts w:ascii="Times New Roman" w:hAnsi="Times New Roman"/>
                <w:color w:val="000000"/>
              </w:rPr>
            </w:pPr>
          </w:p>
        </w:tc>
        <w:tc>
          <w:tcPr>
            <w:tcW w:w="1134" w:type="dxa"/>
          </w:tcPr>
          <w:p w:rsidR="009136C8" w:rsidRPr="004114BD" w:rsidRDefault="009136C8" w:rsidP="00EC35F5">
            <w:pPr>
              <w:jc w:val="center"/>
              <w:rPr>
                <w:rFonts w:ascii="Times New Roman" w:hAnsi="Times New Roman"/>
                <w:color w:val="000000"/>
              </w:rPr>
            </w:pPr>
          </w:p>
        </w:tc>
        <w:tc>
          <w:tcPr>
            <w:tcW w:w="1276" w:type="dxa"/>
          </w:tcPr>
          <w:p w:rsidR="009136C8" w:rsidRPr="004114BD" w:rsidRDefault="009136C8" w:rsidP="00EC35F5">
            <w:pPr>
              <w:jc w:val="center"/>
              <w:rPr>
                <w:rFonts w:ascii="Times New Roman" w:hAnsi="Times New Roman"/>
                <w:color w:val="000000"/>
              </w:rPr>
            </w:pPr>
          </w:p>
        </w:tc>
        <w:tc>
          <w:tcPr>
            <w:tcW w:w="1417"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2</w:t>
            </w:r>
          </w:p>
        </w:tc>
      </w:tr>
      <w:tr w:rsidR="009136C8" w:rsidRPr="0060004F" w:rsidTr="00EC35F5">
        <w:tc>
          <w:tcPr>
            <w:tcW w:w="169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GVDL</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28</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23</w:t>
            </w:r>
          </w:p>
        </w:tc>
        <w:tc>
          <w:tcPr>
            <w:tcW w:w="127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4</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1</w:t>
            </w:r>
          </w:p>
        </w:tc>
        <w:tc>
          <w:tcPr>
            <w:tcW w:w="1276" w:type="dxa"/>
          </w:tcPr>
          <w:p w:rsidR="009136C8" w:rsidRPr="004114BD" w:rsidRDefault="009136C8" w:rsidP="00EC35F5">
            <w:pPr>
              <w:jc w:val="center"/>
              <w:rPr>
                <w:rFonts w:ascii="Times New Roman" w:hAnsi="Times New Roman"/>
                <w:color w:val="000000"/>
              </w:rPr>
            </w:pPr>
          </w:p>
        </w:tc>
        <w:tc>
          <w:tcPr>
            <w:tcW w:w="1417"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4</w:t>
            </w:r>
          </w:p>
        </w:tc>
      </w:tr>
      <w:tr w:rsidR="009136C8" w:rsidRPr="0060004F" w:rsidTr="00EC35F5">
        <w:tc>
          <w:tcPr>
            <w:tcW w:w="169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TPT</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1</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1</w:t>
            </w:r>
          </w:p>
        </w:tc>
        <w:tc>
          <w:tcPr>
            <w:tcW w:w="1276" w:type="dxa"/>
          </w:tcPr>
          <w:p w:rsidR="009136C8" w:rsidRPr="004114BD" w:rsidRDefault="009136C8" w:rsidP="00EC35F5">
            <w:pPr>
              <w:jc w:val="center"/>
              <w:rPr>
                <w:rFonts w:ascii="Times New Roman" w:hAnsi="Times New Roman"/>
                <w:color w:val="000000"/>
              </w:rPr>
            </w:pPr>
          </w:p>
        </w:tc>
        <w:tc>
          <w:tcPr>
            <w:tcW w:w="1134" w:type="dxa"/>
          </w:tcPr>
          <w:p w:rsidR="009136C8" w:rsidRPr="004114BD" w:rsidRDefault="009136C8" w:rsidP="00EC35F5">
            <w:pPr>
              <w:jc w:val="center"/>
              <w:rPr>
                <w:rFonts w:ascii="Times New Roman" w:hAnsi="Times New Roman"/>
                <w:color w:val="000000"/>
              </w:rPr>
            </w:pPr>
          </w:p>
        </w:tc>
        <w:tc>
          <w:tcPr>
            <w:tcW w:w="1276" w:type="dxa"/>
          </w:tcPr>
          <w:p w:rsidR="009136C8" w:rsidRPr="004114BD" w:rsidRDefault="009136C8" w:rsidP="00EC35F5">
            <w:pPr>
              <w:jc w:val="center"/>
              <w:rPr>
                <w:rFonts w:ascii="Times New Roman" w:hAnsi="Times New Roman"/>
                <w:color w:val="000000"/>
              </w:rPr>
            </w:pPr>
          </w:p>
        </w:tc>
        <w:tc>
          <w:tcPr>
            <w:tcW w:w="1417" w:type="dxa"/>
          </w:tcPr>
          <w:p w:rsidR="009136C8" w:rsidRPr="004114BD" w:rsidRDefault="009136C8" w:rsidP="00EC35F5">
            <w:pPr>
              <w:jc w:val="center"/>
              <w:rPr>
                <w:rFonts w:ascii="Times New Roman" w:hAnsi="Times New Roman"/>
                <w:color w:val="000000"/>
              </w:rPr>
            </w:pPr>
          </w:p>
        </w:tc>
      </w:tr>
      <w:tr w:rsidR="009136C8" w:rsidRPr="0060004F" w:rsidTr="00EC35F5">
        <w:tc>
          <w:tcPr>
            <w:tcW w:w="169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Nhân viên</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9</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3</w:t>
            </w:r>
          </w:p>
        </w:tc>
        <w:tc>
          <w:tcPr>
            <w:tcW w:w="127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1</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1</w:t>
            </w:r>
          </w:p>
        </w:tc>
        <w:tc>
          <w:tcPr>
            <w:tcW w:w="127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4</w:t>
            </w:r>
          </w:p>
        </w:tc>
        <w:tc>
          <w:tcPr>
            <w:tcW w:w="1417" w:type="dxa"/>
          </w:tcPr>
          <w:p w:rsidR="009136C8" w:rsidRPr="004114BD" w:rsidRDefault="009136C8" w:rsidP="00EC35F5">
            <w:pPr>
              <w:jc w:val="center"/>
              <w:rPr>
                <w:rFonts w:ascii="Times New Roman" w:hAnsi="Times New Roman"/>
                <w:color w:val="000000"/>
              </w:rPr>
            </w:pPr>
          </w:p>
        </w:tc>
      </w:tr>
      <w:tr w:rsidR="009136C8" w:rsidRPr="0060004F" w:rsidTr="00EC35F5">
        <w:tc>
          <w:tcPr>
            <w:tcW w:w="169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TS</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40</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29</w:t>
            </w:r>
          </w:p>
        </w:tc>
        <w:tc>
          <w:tcPr>
            <w:tcW w:w="127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5</w:t>
            </w:r>
          </w:p>
        </w:tc>
        <w:tc>
          <w:tcPr>
            <w:tcW w:w="1134"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2</w:t>
            </w:r>
          </w:p>
        </w:tc>
        <w:tc>
          <w:tcPr>
            <w:tcW w:w="1276"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4</w:t>
            </w:r>
          </w:p>
        </w:tc>
        <w:tc>
          <w:tcPr>
            <w:tcW w:w="1417" w:type="dxa"/>
          </w:tcPr>
          <w:p w:rsidR="009136C8" w:rsidRPr="004114BD" w:rsidRDefault="009136C8" w:rsidP="00EC35F5">
            <w:pPr>
              <w:jc w:val="center"/>
              <w:rPr>
                <w:rFonts w:ascii="Times New Roman" w:hAnsi="Times New Roman"/>
                <w:color w:val="000000"/>
              </w:rPr>
            </w:pPr>
            <w:r w:rsidRPr="004114BD">
              <w:rPr>
                <w:rFonts w:ascii="Times New Roman" w:hAnsi="Times New Roman"/>
                <w:color w:val="000000"/>
              </w:rPr>
              <w:t>6</w:t>
            </w:r>
          </w:p>
        </w:tc>
      </w:tr>
    </w:tbl>
    <w:p w:rsidR="00607B18" w:rsidRPr="00607B18" w:rsidRDefault="00093B05" w:rsidP="009C3FFF">
      <w:pPr>
        <w:spacing w:before="120" w:after="120"/>
        <w:ind w:firstLine="720"/>
        <w:jc w:val="both"/>
        <w:rPr>
          <w:rFonts w:ascii="Times New Roman" w:hAnsi="Times New Roman"/>
          <w:b/>
          <w:bCs/>
          <w:lang w:val="vi-VN"/>
        </w:rPr>
      </w:pPr>
      <w:r w:rsidRPr="006D6CDA">
        <w:rPr>
          <w:rFonts w:ascii="Times New Roman" w:hAnsi="Times New Roman"/>
          <w:b/>
          <w:bCs/>
          <w:lang w:val="vi-VN"/>
        </w:rPr>
        <w:t>2. Tình hình công khai đầu năm học 2019</w:t>
      </w:r>
      <w:r w:rsidR="00BD102B" w:rsidRPr="00607B18">
        <w:rPr>
          <w:rFonts w:ascii="Times New Roman" w:hAnsi="Times New Roman"/>
          <w:b/>
          <w:bCs/>
          <w:lang w:val="vi-VN"/>
        </w:rPr>
        <w:t>-2020</w:t>
      </w:r>
    </w:p>
    <w:p w:rsidR="005267F1" w:rsidRPr="005267F1" w:rsidRDefault="005267F1" w:rsidP="00DB612E">
      <w:pPr>
        <w:spacing w:before="120" w:after="120"/>
        <w:ind w:firstLine="720"/>
        <w:jc w:val="both"/>
        <w:rPr>
          <w:rFonts w:ascii="Times New Roman" w:hAnsi="Times New Roman"/>
          <w:bCs/>
          <w:lang w:val="vi-VN"/>
        </w:rPr>
      </w:pPr>
      <w:r w:rsidRPr="005267F1">
        <w:rPr>
          <w:rFonts w:ascii="Times New Roman" w:hAnsi="Times New Roman"/>
          <w:bCs/>
          <w:lang w:val="vi-VN"/>
        </w:rPr>
        <w:t>Nhà trường thực hiện đầy đủ các biểu mẫu công khai theo quy định. Biểu mẫu 5,6,7,8 (theo Thông tư 36/2017/TT-BGDĐT ) của cơ sở giáo dục tiểu học.</w:t>
      </w:r>
    </w:p>
    <w:p w:rsidR="00093B05" w:rsidRDefault="00093B05" w:rsidP="00DB612E">
      <w:pPr>
        <w:spacing w:before="120" w:after="120"/>
        <w:ind w:firstLine="720"/>
        <w:jc w:val="both"/>
        <w:rPr>
          <w:rFonts w:ascii="Times New Roman" w:hAnsi="Times New Roman"/>
          <w:b/>
          <w:szCs w:val="20"/>
          <w:lang w:val="vi-VN"/>
        </w:rPr>
      </w:pPr>
      <w:r w:rsidRPr="005267F1">
        <w:rPr>
          <w:rFonts w:ascii="Times New Roman" w:hAnsi="Times New Roman"/>
          <w:b/>
          <w:szCs w:val="20"/>
          <w:lang w:val="vi-VN"/>
        </w:rPr>
        <w:t>II. ĐỊNH HƯỚNG CÔNG TÁC QUẢN LÝ HOẠT ĐỘNG 3 CÔNG KHAI CÁC CƠ SỞ GIÁO DỤC NĂM HỌC 2018-2019</w:t>
      </w:r>
    </w:p>
    <w:p w:rsidR="00C013AD" w:rsidRPr="00801AA9" w:rsidRDefault="00801AA9" w:rsidP="00FF4CAA">
      <w:pPr>
        <w:pStyle w:val="ThngthngWeb"/>
        <w:shd w:val="clear" w:color="auto" w:fill="FFFFFF"/>
        <w:spacing w:before="120" w:beforeAutospacing="0" w:after="120" w:afterAutospacing="0"/>
        <w:ind w:firstLine="720"/>
        <w:jc w:val="both"/>
        <w:rPr>
          <w:bCs/>
          <w:sz w:val="28"/>
          <w:szCs w:val="28"/>
          <w:lang w:val="vi-VN"/>
        </w:rPr>
      </w:pPr>
      <w:r w:rsidRPr="00801AA9">
        <w:rPr>
          <w:bCs/>
          <w:sz w:val="28"/>
          <w:szCs w:val="28"/>
          <w:lang w:val="vi-VN"/>
        </w:rPr>
        <w:t>Thông qua các hoạt động thực hiện quy chế công khai trong trường học nhằm nâng cao tính minh bạch, phát huy quyền làm chủ,</w:t>
      </w:r>
      <w:r w:rsidRPr="00801AA9">
        <w:rPr>
          <w:rStyle w:val="Nhnmanh"/>
          <w:i w:val="0"/>
          <w:sz w:val="28"/>
          <w:szCs w:val="28"/>
          <w:lang w:val="vi-VN"/>
        </w:rPr>
        <w:t xml:space="preserve"> tăng cường tính tự chủ và tự chịu trách nhiệm</w:t>
      </w:r>
      <w:r w:rsidRPr="00801AA9">
        <w:rPr>
          <w:bCs/>
          <w:sz w:val="28"/>
          <w:szCs w:val="28"/>
          <w:lang w:val="vi-VN"/>
        </w:rPr>
        <w:t>, thực hiện giám sát các hoạt động trong nhà trường theo quy chế dân chủ cơ sở.</w:t>
      </w:r>
    </w:p>
    <w:p w:rsidR="00801AA9" w:rsidRPr="00801AA9" w:rsidRDefault="00801AA9" w:rsidP="00607B18">
      <w:pPr>
        <w:pStyle w:val="ThngthngWeb"/>
        <w:shd w:val="clear" w:color="auto" w:fill="FFFFFF"/>
        <w:spacing w:before="120" w:beforeAutospacing="0" w:after="120" w:afterAutospacing="0"/>
        <w:ind w:firstLine="720"/>
        <w:jc w:val="both"/>
        <w:rPr>
          <w:bCs/>
          <w:sz w:val="28"/>
          <w:szCs w:val="28"/>
          <w:lang w:val="vi-VN"/>
        </w:rPr>
      </w:pPr>
      <w:r w:rsidRPr="00801AA9">
        <w:rPr>
          <w:bCs/>
          <w:sz w:val="28"/>
          <w:szCs w:val="28"/>
          <w:lang w:val="vi-VN"/>
        </w:rPr>
        <w:t>Tự điều chỉnh kịp thời các sai phạm, hay thiếu sót trong quản lý điều hành của ban giám hiệu, các tổ chức đoàn thể, giáo viên trong nhà trường.</w:t>
      </w:r>
    </w:p>
    <w:p w:rsidR="00801AA9" w:rsidRPr="00801AA9" w:rsidRDefault="00801AA9" w:rsidP="00DB612E">
      <w:pPr>
        <w:spacing w:before="120" w:after="120"/>
        <w:ind w:firstLine="720"/>
        <w:jc w:val="both"/>
        <w:rPr>
          <w:rFonts w:ascii="Times New Roman" w:hAnsi="Times New Roman"/>
          <w:bCs/>
          <w:lang w:val="vi-VN"/>
        </w:rPr>
      </w:pPr>
      <w:r w:rsidRPr="00801AA9">
        <w:rPr>
          <w:rFonts w:ascii="Times New Roman" w:hAnsi="Times New Roman"/>
          <w:bCs/>
          <w:lang w:val="vi-VN"/>
        </w:rPr>
        <w:lastRenderedPageBreak/>
        <w:t xml:space="preserve">Thực hiện công khai theo Thông tư 36/TT-BGDĐT ngày 28/12/2017 của Bộ GD và </w:t>
      </w:r>
      <w:r w:rsidRPr="00801AA9">
        <w:rPr>
          <w:rFonts w:ascii="Times New Roman" w:hAnsi="Times New Roman"/>
          <w:bCs/>
          <w:caps/>
          <w:lang w:val="vi-VN"/>
        </w:rPr>
        <w:t>đ</w:t>
      </w:r>
      <w:r w:rsidRPr="00801AA9">
        <w:rPr>
          <w:rFonts w:ascii="Times New Roman" w:hAnsi="Times New Roman"/>
          <w:bCs/>
          <w:lang w:val="vi-VN"/>
        </w:rPr>
        <w:t>ào tạo</w:t>
      </w:r>
    </w:p>
    <w:p w:rsidR="00093B05" w:rsidRDefault="00801AA9" w:rsidP="00DB612E">
      <w:pPr>
        <w:spacing w:before="120" w:after="120"/>
        <w:ind w:firstLine="720"/>
        <w:jc w:val="both"/>
        <w:rPr>
          <w:rFonts w:ascii="Times New Roman" w:hAnsi="Times New Roman"/>
          <w:iCs/>
          <w:color w:val="000000"/>
          <w:shd w:val="clear" w:color="auto" w:fill="FFFFFF"/>
          <w:lang w:val="vi-VN"/>
        </w:rPr>
      </w:pPr>
      <w:r w:rsidRPr="00801AA9">
        <w:rPr>
          <w:rFonts w:ascii="Times New Roman" w:hAnsi="Times New Roman"/>
          <w:bCs/>
          <w:lang w:val="vi-VN"/>
        </w:rPr>
        <w:t>Thực hiện công khai theo Thông tư 61</w:t>
      </w:r>
      <w:r w:rsidRPr="00801AA9">
        <w:rPr>
          <w:rFonts w:ascii="Times New Roman" w:hAnsi="Times New Roman"/>
          <w:color w:val="000000"/>
          <w:shd w:val="clear" w:color="auto" w:fill="FFFFFF"/>
          <w:lang w:val="vi-VN"/>
        </w:rPr>
        <w:t>/2017/TT-BTC</w:t>
      </w:r>
      <w:r w:rsidRPr="00801AA9">
        <w:rPr>
          <w:rFonts w:ascii="Times New Roman" w:hAnsi="Times New Roman"/>
          <w:bCs/>
          <w:lang w:val="vi-VN"/>
        </w:rPr>
        <w:t xml:space="preserve"> </w:t>
      </w:r>
      <w:r w:rsidRPr="00801AA9">
        <w:rPr>
          <w:rFonts w:ascii="Times New Roman" w:hAnsi="Times New Roman"/>
          <w:iCs/>
          <w:color w:val="000000"/>
          <w:shd w:val="clear" w:color="auto" w:fill="FFFFFF"/>
          <w:lang w:val="vi-VN"/>
        </w:rPr>
        <w:t>ngày 15 tháng 6 năm 2017 của Bộ tài chính</w:t>
      </w:r>
      <w:r w:rsidR="007212DD" w:rsidRPr="007212DD">
        <w:rPr>
          <w:rFonts w:ascii="Times New Roman" w:hAnsi="Times New Roman"/>
          <w:iCs/>
          <w:color w:val="000000"/>
          <w:shd w:val="clear" w:color="auto" w:fill="FFFFFF"/>
          <w:lang w:val="vi-VN"/>
        </w:rPr>
        <w:t>.</w:t>
      </w:r>
    </w:p>
    <w:p w:rsidR="00792E35" w:rsidRPr="00792E35" w:rsidRDefault="00792E35" w:rsidP="00DB612E">
      <w:pPr>
        <w:spacing w:before="120" w:after="120"/>
        <w:ind w:firstLine="720"/>
        <w:jc w:val="both"/>
        <w:rPr>
          <w:rFonts w:ascii="Times New Roman" w:hAnsi="Times New Roman"/>
          <w:iCs/>
          <w:color w:val="000000"/>
          <w:shd w:val="clear" w:color="auto" w:fill="FFFFFF"/>
          <w:lang w:val="vi-VN"/>
        </w:rPr>
      </w:pPr>
      <w:r w:rsidRPr="00792E35">
        <w:rPr>
          <w:rFonts w:ascii="Times New Roman" w:hAnsi="Times New Roman"/>
          <w:iCs/>
          <w:color w:val="000000"/>
          <w:shd w:val="clear" w:color="auto" w:fill="FFFFFF"/>
          <w:lang w:val="vi-VN"/>
        </w:rPr>
        <w:t xml:space="preserve">Trên đây là báo cáo </w:t>
      </w:r>
      <w:r w:rsidRPr="00792E35">
        <w:rPr>
          <w:rFonts w:ascii="Times New Roman" w:hAnsi="Times New Roman"/>
          <w:bCs/>
          <w:lang w:val="vi-VN"/>
        </w:rPr>
        <w:t xml:space="preserve">Kết quả thực hiện công tác 3 công khai </w:t>
      </w:r>
      <w:r w:rsidRPr="00792E35">
        <w:rPr>
          <w:rFonts w:ascii="Times New Roman" w:hAnsi="Times New Roman"/>
          <w:szCs w:val="20"/>
          <w:lang w:val="vi-VN"/>
        </w:rPr>
        <w:t xml:space="preserve">năm học 2018-2019, tình hình thực hiện công khai đầu năm học 2019-2020 và định hướng quản lý công tác 3 công khai các cơ sở giáo dục năm học 2019-2020 </w:t>
      </w:r>
      <w:r w:rsidRPr="00792E35">
        <w:rPr>
          <w:rFonts w:ascii="Times New Roman" w:hAnsi="Times New Roman"/>
          <w:iCs/>
          <w:color w:val="000000"/>
          <w:shd w:val="clear" w:color="auto" w:fill="FFFFFF"/>
          <w:lang w:val="vi-VN"/>
        </w:rPr>
        <w:t xml:space="preserve">của trường Tiểu học  học Tân Hiệp./. </w:t>
      </w:r>
    </w:p>
    <w:tbl>
      <w:tblPr>
        <w:tblW w:w="9464" w:type="dxa"/>
        <w:jc w:val="center"/>
        <w:tblLook w:val="01E0" w:firstRow="1" w:lastRow="1" w:firstColumn="1" w:lastColumn="1" w:noHBand="0" w:noVBand="0"/>
      </w:tblPr>
      <w:tblGrid>
        <w:gridCol w:w="4786"/>
        <w:gridCol w:w="4678"/>
      </w:tblGrid>
      <w:tr w:rsidR="000B3030" w:rsidRPr="00FF4CAA" w:rsidTr="00EC35F5">
        <w:trPr>
          <w:jc w:val="center"/>
        </w:trPr>
        <w:tc>
          <w:tcPr>
            <w:tcW w:w="4786" w:type="dxa"/>
          </w:tcPr>
          <w:p w:rsidR="000B3030" w:rsidRPr="00FF4CAA" w:rsidRDefault="000B3030" w:rsidP="00EC35F5">
            <w:pPr>
              <w:pStyle w:val="Chntrang"/>
              <w:tabs>
                <w:tab w:val="clear" w:pos="4320"/>
                <w:tab w:val="clear" w:pos="8640"/>
                <w:tab w:val="left" w:pos="2160"/>
                <w:tab w:val="center" w:pos="6240"/>
              </w:tabs>
              <w:spacing w:before="20" w:line="264" w:lineRule="auto"/>
              <w:jc w:val="both"/>
              <w:rPr>
                <w:rFonts w:ascii="Times New Roman" w:hAnsi="Times New Roman"/>
                <w:b/>
                <w:i/>
                <w:color w:val="000000"/>
                <w:szCs w:val="24"/>
                <w:lang w:val="vi-VN"/>
              </w:rPr>
            </w:pPr>
            <w:r w:rsidRPr="00FF4CAA">
              <w:rPr>
                <w:rFonts w:ascii="Times New Roman" w:hAnsi="Times New Roman"/>
                <w:b/>
                <w:i/>
                <w:color w:val="000000"/>
                <w:szCs w:val="24"/>
                <w:lang w:val="vi-VN"/>
              </w:rPr>
              <w:t>Nơi nhận:</w:t>
            </w:r>
          </w:p>
          <w:p w:rsidR="000B3030" w:rsidRPr="00FF4CAA" w:rsidRDefault="000B3030" w:rsidP="00EC35F5">
            <w:pPr>
              <w:pStyle w:val="Chntrang"/>
              <w:tabs>
                <w:tab w:val="clear" w:pos="4320"/>
                <w:tab w:val="clear" w:pos="8640"/>
                <w:tab w:val="left" w:pos="2160"/>
                <w:tab w:val="center" w:pos="6240"/>
              </w:tabs>
              <w:spacing w:before="20"/>
              <w:jc w:val="both"/>
              <w:rPr>
                <w:rFonts w:ascii="Times New Roman" w:hAnsi="Times New Roman"/>
                <w:color w:val="000000"/>
                <w:sz w:val="22"/>
                <w:szCs w:val="22"/>
                <w:lang w:val="vi-VN"/>
              </w:rPr>
            </w:pPr>
            <w:r w:rsidRPr="00FF4CAA">
              <w:rPr>
                <w:rFonts w:ascii="Times New Roman" w:hAnsi="Times New Roman"/>
                <w:color w:val="000000"/>
                <w:sz w:val="22"/>
                <w:szCs w:val="22"/>
                <w:lang w:val="vi-VN"/>
              </w:rPr>
              <w:t>-  Phòng GDĐT;</w:t>
            </w:r>
          </w:p>
          <w:p w:rsidR="000B3030" w:rsidRPr="00FF4CAA" w:rsidRDefault="000B3030" w:rsidP="00EC35F5">
            <w:pPr>
              <w:pStyle w:val="Chntrang"/>
              <w:tabs>
                <w:tab w:val="clear" w:pos="4320"/>
                <w:tab w:val="clear" w:pos="8640"/>
                <w:tab w:val="left" w:pos="2160"/>
                <w:tab w:val="center" w:pos="6240"/>
              </w:tabs>
              <w:spacing w:before="20"/>
              <w:jc w:val="both"/>
              <w:rPr>
                <w:rFonts w:ascii="Times New Roman" w:hAnsi="Times New Roman"/>
                <w:color w:val="000000"/>
                <w:sz w:val="22"/>
                <w:szCs w:val="22"/>
                <w:lang w:val="vi-VN"/>
              </w:rPr>
            </w:pPr>
            <w:r w:rsidRPr="00FF4CAA">
              <w:rPr>
                <w:rFonts w:ascii="Times New Roman" w:hAnsi="Times New Roman"/>
                <w:color w:val="000000"/>
                <w:sz w:val="22"/>
                <w:szCs w:val="22"/>
                <w:lang w:val="vi-VN"/>
              </w:rPr>
              <w:t xml:space="preserve"> - Lưu VT.</w:t>
            </w:r>
          </w:p>
          <w:p w:rsidR="000B3030" w:rsidRPr="00FF4CAA" w:rsidRDefault="000B3030" w:rsidP="00EC35F5">
            <w:pPr>
              <w:pStyle w:val="Chntrang"/>
              <w:tabs>
                <w:tab w:val="clear" w:pos="4320"/>
                <w:tab w:val="clear" w:pos="8640"/>
                <w:tab w:val="left" w:pos="2160"/>
                <w:tab w:val="center" w:pos="6240"/>
              </w:tabs>
              <w:spacing w:before="20"/>
              <w:jc w:val="both"/>
              <w:rPr>
                <w:rFonts w:ascii="Times New Roman" w:hAnsi="Times New Roman"/>
                <w:color w:val="000000"/>
                <w:sz w:val="28"/>
                <w:szCs w:val="28"/>
                <w:lang w:val="vi-VN"/>
              </w:rPr>
            </w:pPr>
          </w:p>
          <w:p w:rsidR="000B3030" w:rsidRPr="00FF4CAA" w:rsidRDefault="000B3030" w:rsidP="00EC35F5">
            <w:pPr>
              <w:pStyle w:val="Chntrang"/>
              <w:tabs>
                <w:tab w:val="clear" w:pos="4320"/>
                <w:tab w:val="clear" w:pos="8640"/>
                <w:tab w:val="left" w:pos="2160"/>
                <w:tab w:val="center" w:pos="6240"/>
              </w:tabs>
              <w:spacing w:before="20"/>
              <w:jc w:val="both"/>
              <w:rPr>
                <w:rFonts w:ascii="Times New Roman" w:hAnsi="Times New Roman"/>
                <w:color w:val="000000"/>
                <w:sz w:val="28"/>
                <w:szCs w:val="28"/>
                <w:lang w:val="vi-VN"/>
              </w:rPr>
            </w:pPr>
          </w:p>
          <w:p w:rsidR="000B3030" w:rsidRPr="00FF4CAA" w:rsidRDefault="000B3030" w:rsidP="00EC35F5">
            <w:pPr>
              <w:pStyle w:val="Chntrang"/>
              <w:tabs>
                <w:tab w:val="clear" w:pos="4320"/>
                <w:tab w:val="clear" w:pos="8640"/>
                <w:tab w:val="left" w:pos="2160"/>
                <w:tab w:val="center" w:pos="6240"/>
              </w:tabs>
              <w:spacing w:before="20"/>
              <w:jc w:val="both"/>
              <w:rPr>
                <w:rFonts w:ascii="Times New Roman" w:hAnsi="Times New Roman"/>
                <w:b/>
                <w:i/>
                <w:color w:val="000000"/>
                <w:sz w:val="28"/>
                <w:szCs w:val="28"/>
                <w:u w:val="single"/>
                <w:lang w:val="vi-VN"/>
              </w:rPr>
            </w:pPr>
          </w:p>
        </w:tc>
        <w:tc>
          <w:tcPr>
            <w:tcW w:w="4678" w:type="dxa"/>
          </w:tcPr>
          <w:p w:rsidR="000B3030" w:rsidRPr="00FF4CAA" w:rsidRDefault="000B3030" w:rsidP="00EC35F5">
            <w:pPr>
              <w:ind w:left="34"/>
              <w:jc w:val="center"/>
              <w:rPr>
                <w:rFonts w:ascii="Times New Roman" w:hAnsi="Times New Roman"/>
                <w:b/>
                <w:bCs/>
                <w:color w:val="000000"/>
              </w:rPr>
            </w:pPr>
            <w:r w:rsidRPr="00FF4CAA">
              <w:rPr>
                <w:rFonts w:ascii="Times New Roman" w:hAnsi="Times New Roman"/>
                <w:b/>
                <w:bCs/>
                <w:color w:val="000000"/>
              </w:rPr>
              <w:t xml:space="preserve">HIỆU TRƯỞNG </w:t>
            </w:r>
          </w:p>
          <w:p w:rsidR="000B3030" w:rsidRPr="00FF4CAA" w:rsidRDefault="000B3030" w:rsidP="00EC35F5">
            <w:pPr>
              <w:spacing w:before="20" w:line="264" w:lineRule="auto"/>
              <w:ind w:left="34"/>
              <w:jc w:val="center"/>
              <w:rPr>
                <w:rFonts w:ascii="Times New Roman" w:hAnsi="Times New Roman"/>
                <w:b/>
                <w:bCs/>
                <w:color w:val="000000"/>
              </w:rPr>
            </w:pPr>
          </w:p>
          <w:p w:rsidR="000B3030" w:rsidRPr="00FF4CAA" w:rsidRDefault="000B3030" w:rsidP="00EC35F5">
            <w:pPr>
              <w:spacing w:before="20" w:line="264" w:lineRule="auto"/>
              <w:rPr>
                <w:rFonts w:ascii="Times New Roman" w:hAnsi="Times New Roman"/>
                <w:b/>
                <w:color w:val="000000"/>
              </w:rPr>
            </w:pPr>
            <w:r w:rsidRPr="00FF4CAA">
              <w:rPr>
                <w:rFonts w:ascii="Times New Roman" w:hAnsi="Times New Roman"/>
                <w:b/>
                <w:color w:val="000000"/>
              </w:rPr>
              <w:t xml:space="preserve">            </w:t>
            </w:r>
          </w:p>
          <w:p w:rsidR="000B3030" w:rsidRPr="00FF4CAA" w:rsidRDefault="000B3030" w:rsidP="00EC35F5">
            <w:pPr>
              <w:spacing w:before="20" w:line="264" w:lineRule="auto"/>
              <w:ind w:left="34"/>
              <w:jc w:val="center"/>
              <w:rPr>
                <w:rFonts w:ascii="Times New Roman" w:hAnsi="Times New Roman"/>
                <w:noProof/>
                <w:color w:val="000000"/>
              </w:rPr>
            </w:pPr>
          </w:p>
        </w:tc>
      </w:tr>
    </w:tbl>
    <w:p w:rsidR="00D8268E" w:rsidRPr="007212DD" w:rsidRDefault="00D8268E" w:rsidP="00DB612E">
      <w:pPr>
        <w:spacing w:before="120" w:after="120"/>
        <w:ind w:firstLine="720"/>
        <w:jc w:val="both"/>
        <w:rPr>
          <w:rFonts w:ascii="Times New Roman" w:hAnsi="Times New Roman"/>
          <w:b/>
          <w:lang w:val="vi-VN"/>
        </w:rPr>
      </w:pPr>
    </w:p>
    <w:sectPr w:rsidR="00D8268E" w:rsidRPr="007212DD" w:rsidSect="00DB612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453D"/>
    <w:multiLevelType w:val="hybridMultilevel"/>
    <w:tmpl w:val="FC1EB554"/>
    <w:lvl w:ilvl="0" w:tplc="E904F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43B42"/>
    <w:multiLevelType w:val="multilevel"/>
    <w:tmpl w:val="95B027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05"/>
    <w:rsid w:val="00032270"/>
    <w:rsid w:val="000347D9"/>
    <w:rsid w:val="000467E5"/>
    <w:rsid w:val="00054330"/>
    <w:rsid w:val="000904A1"/>
    <w:rsid w:val="00093B05"/>
    <w:rsid w:val="000B0B14"/>
    <w:rsid w:val="000B2D67"/>
    <w:rsid w:val="000B3030"/>
    <w:rsid w:val="000D4DCB"/>
    <w:rsid w:val="000E69F8"/>
    <w:rsid w:val="000F105B"/>
    <w:rsid w:val="000F62A0"/>
    <w:rsid w:val="00101B79"/>
    <w:rsid w:val="001143C1"/>
    <w:rsid w:val="001423E9"/>
    <w:rsid w:val="00146EAA"/>
    <w:rsid w:val="001517D9"/>
    <w:rsid w:val="00164211"/>
    <w:rsid w:val="001B4CFA"/>
    <w:rsid w:val="001C5A50"/>
    <w:rsid w:val="001F000D"/>
    <w:rsid w:val="00252EB8"/>
    <w:rsid w:val="00297E84"/>
    <w:rsid w:val="002A3159"/>
    <w:rsid w:val="002C6C83"/>
    <w:rsid w:val="002F19AC"/>
    <w:rsid w:val="002F3040"/>
    <w:rsid w:val="00302D3E"/>
    <w:rsid w:val="00325B0E"/>
    <w:rsid w:val="003323D1"/>
    <w:rsid w:val="003621FE"/>
    <w:rsid w:val="00377F86"/>
    <w:rsid w:val="00386CD1"/>
    <w:rsid w:val="003872D9"/>
    <w:rsid w:val="003D4BE1"/>
    <w:rsid w:val="00406225"/>
    <w:rsid w:val="004114BD"/>
    <w:rsid w:val="0042136D"/>
    <w:rsid w:val="0044013F"/>
    <w:rsid w:val="004620A4"/>
    <w:rsid w:val="00472635"/>
    <w:rsid w:val="00483925"/>
    <w:rsid w:val="004A7256"/>
    <w:rsid w:val="004F249F"/>
    <w:rsid w:val="004F60AA"/>
    <w:rsid w:val="005069A6"/>
    <w:rsid w:val="00514463"/>
    <w:rsid w:val="00522862"/>
    <w:rsid w:val="005267F1"/>
    <w:rsid w:val="005338B2"/>
    <w:rsid w:val="00536F64"/>
    <w:rsid w:val="00565E2B"/>
    <w:rsid w:val="005750CB"/>
    <w:rsid w:val="00584490"/>
    <w:rsid w:val="005B752B"/>
    <w:rsid w:val="005C7B00"/>
    <w:rsid w:val="005D13AA"/>
    <w:rsid w:val="00607B18"/>
    <w:rsid w:val="0063097F"/>
    <w:rsid w:val="00633705"/>
    <w:rsid w:val="0063473E"/>
    <w:rsid w:val="006D6CDA"/>
    <w:rsid w:val="006F1E37"/>
    <w:rsid w:val="006F2ECF"/>
    <w:rsid w:val="007212DD"/>
    <w:rsid w:val="00753D53"/>
    <w:rsid w:val="00792E35"/>
    <w:rsid w:val="007E2DD2"/>
    <w:rsid w:val="007F062A"/>
    <w:rsid w:val="00801AA9"/>
    <w:rsid w:val="00861DAB"/>
    <w:rsid w:val="008637AF"/>
    <w:rsid w:val="0088059C"/>
    <w:rsid w:val="008976FA"/>
    <w:rsid w:val="008E7749"/>
    <w:rsid w:val="009136C8"/>
    <w:rsid w:val="00925A6C"/>
    <w:rsid w:val="00995F52"/>
    <w:rsid w:val="009C06D9"/>
    <w:rsid w:val="009C3FFF"/>
    <w:rsid w:val="009E5C86"/>
    <w:rsid w:val="00A03A7B"/>
    <w:rsid w:val="00A1391D"/>
    <w:rsid w:val="00A60E46"/>
    <w:rsid w:val="00AA1E0E"/>
    <w:rsid w:val="00AB18B2"/>
    <w:rsid w:val="00AB3443"/>
    <w:rsid w:val="00AD007A"/>
    <w:rsid w:val="00AE6F36"/>
    <w:rsid w:val="00B34602"/>
    <w:rsid w:val="00B72CB5"/>
    <w:rsid w:val="00BA5EAE"/>
    <w:rsid w:val="00BA798E"/>
    <w:rsid w:val="00BB4FB0"/>
    <w:rsid w:val="00BD102B"/>
    <w:rsid w:val="00BD6431"/>
    <w:rsid w:val="00C00313"/>
    <w:rsid w:val="00C013AD"/>
    <w:rsid w:val="00C16F3F"/>
    <w:rsid w:val="00C3120D"/>
    <w:rsid w:val="00C43772"/>
    <w:rsid w:val="00C4435B"/>
    <w:rsid w:val="00C73CA8"/>
    <w:rsid w:val="00C87629"/>
    <w:rsid w:val="00C9360D"/>
    <w:rsid w:val="00CA3DF5"/>
    <w:rsid w:val="00CC12B8"/>
    <w:rsid w:val="00CD067B"/>
    <w:rsid w:val="00CD34B1"/>
    <w:rsid w:val="00D27E96"/>
    <w:rsid w:val="00D32620"/>
    <w:rsid w:val="00D53D83"/>
    <w:rsid w:val="00D6408A"/>
    <w:rsid w:val="00D8268E"/>
    <w:rsid w:val="00DA7EC4"/>
    <w:rsid w:val="00DA7FCC"/>
    <w:rsid w:val="00DB612E"/>
    <w:rsid w:val="00DC5AD5"/>
    <w:rsid w:val="00DD343B"/>
    <w:rsid w:val="00DD5823"/>
    <w:rsid w:val="00DF1622"/>
    <w:rsid w:val="00DF6EBA"/>
    <w:rsid w:val="00E419FB"/>
    <w:rsid w:val="00E53F9B"/>
    <w:rsid w:val="00E96643"/>
    <w:rsid w:val="00EC266B"/>
    <w:rsid w:val="00EC35F5"/>
    <w:rsid w:val="00F054CA"/>
    <w:rsid w:val="00F17D0D"/>
    <w:rsid w:val="00F70D4A"/>
    <w:rsid w:val="00F80633"/>
    <w:rsid w:val="00FE31E4"/>
    <w:rsid w:val="00FF1298"/>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B90F"/>
  <w15:docId w15:val="{3C49C542-3558-48DD-A241-9A56CF32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093B05"/>
    <w:pPr>
      <w:spacing w:after="0" w:line="240" w:lineRule="auto"/>
    </w:pPr>
    <w:rPr>
      <w:rFonts w:ascii=".VnTime" w:eastAsia="Times New Roman" w:hAnsi=".VnTime" w:cs="Times New Roman"/>
      <w:szCs w:val="28"/>
    </w:rPr>
  </w:style>
  <w:style w:type="paragraph" w:styleId="u1">
    <w:name w:val="heading 1"/>
    <w:basedOn w:val="Binhthng"/>
    <w:next w:val="Binhthng"/>
    <w:link w:val="u1Char"/>
    <w:uiPriority w:val="9"/>
    <w:qFormat/>
    <w:rsid w:val="00EC35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9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93B05"/>
    <w:pPr>
      <w:ind w:left="720"/>
      <w:contextualSpacing/>
    </w:pPr>
  </w:style>
  <w:style w:type="paragraph" w:styleId="Chntrang">
    <w:name w:val="footer"/>
    <w:basedOn w:val="Binhthng"/>
    <w:link w:val="ChntrangChar"/>
    <w:uiPriority w:val="99"/>
    <w:rsid w:val="00054330"/>
    <w:pPr>
      <w:tabs>
        <w:tab w:val="center" w:pos="4320"/>
        <w:tab w:val="right" w:pos="8640"/>
      </w:tabs>
    </w:pPr>
    <w:rPr>
      <w:rFonts w:ascii="VNI-Times" w:hAnsi="VNI-Times"/>
      <w:sz w:val="24"/>
      <w:szCs w:val="20"/>
    </w:rPr>
  </w:style>
  <w:style w:type="character" w:customStyle="1" w:styleId="ChntrangChar">
    <w:name w:val="Chân trang Char"/>
    <w:basedOn w:val="Phngmcinhcuaoanvn"/>
    <w:link w:val="Chntrang"/>
    <w:uiPriority w:val="99"/>
    <w:rsid w:val="00054330"/>
    <w:rPr>
      <w:rFonts w:ascii="VNI-Times" w:eastAsia="Times New Roman" w:hAnsi="VNI-Times" w:cs="Times New Roman"/>
      <w:sz w:val="24"/>
      <w:szCs w:val="20"/>
    </w:rPr>
  </w:style>
  <w:style w:type="paragraph" w:styleId="ThngthngWeb">
    <w:name w:val="Normal (Web)"/>
    <w:basedOn w:val="Binhthng"/>
    <w:uiPriority w:val="99"/>
    <w:rsid w:val="00801AA9"/>
    <w:pPr>
      <w:spacing w:before="100" w:beforeAutospacing="1" w:after="100" w:afterAutospacing="1"/>
    </w:pPr>
    <w:rPr>
      <w:rFonts w:ascii="Times New Roman" w:hAnsi="Times New Roman"/>
      <w:sz w:val="24"/>
      <w:szCs w:val="24"/>
    </w:rPr>
  </w:style>
  <w:style w:type="character" w:styleId="Nhnmanh">
    <w:name w:val="Emphasis"/>
    <w:qFormat/>
    <w:rsid w:val="00801AA9"/>
    <w:rPr>
      <w:i/>
      <w:iCs/>
    </w:rPr>
  </w:style>
  <w:style w:type="paragraph" w:customStyle="1" w:styleId="CharCharCharChar">
    <w:name w:val="Char Char Char Char"/>
    <w:basedOn w:val="Binhthng"/>
    <w:autoRedefine/>
    <w:rsid w:val="00801A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3872D9"/>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872D9"/>
    <w:rPr>
      <w:rFonts w:ascii="Segoe UI" w:eastAsia="Times New Roman" w:hAnsi="Segoe UI" w:cs="Segoe UI"/>
      <w:sz w:val="18"/>
      <w:szCs w:val="18"/>
    </w:rPr>
  </w:style>
  <w:style w:type="paragraph" w:styleId="KhngDncch">
    <w:name w:val="No Spacing"/>
    <w:uiPriority w:val="1"/>
    <w:qFormat/>
    <w:rsid w:val="00EC35F5"/>
    <w:pPr>
      <w:spacing w:after="0" w:line="240" w:lineRule="auto"/>
    </w:pPr>
    <w:rPr>
      <w:rFonts w:ascii=".VnTime" w:eastAsia="Times New Roman" w:hAnsi=".VnTime" w:cs="Times New Roman"/>
      <w:szCs w:val="28"/>
    </w:rPr>
  </w:style>
  <w:style w:type="character" w:customStyle="1" w:styleId="u1Char">
    <w:name w:val="Đầu đề 1 Char"/>
    <w:basedOn w:val="Phngmcinhcuaoanvn"/>
    <w:link w:val="u1"/>
    <w:uiPriority w:val="9"/>
    <w:rsid w:val="00EC35F5"/>
    <w:rPr>
      <w:rFonts w:asciiTheme="majorHAnsi" w:eastAsiaTheme="majorEastAsia" w:hAnsiTheme="majorHAnsi" w:cstheme="majorBidi"/>
      <w:color w:val="365F91" w:themeColor="accent1" w:themeShade="BF"/>
      <w:sz w:val="32"/>
      <w:szCs w:val="32"/>
    </w:rPr>
  </w:style>
  <w:style w:type="character" w:styleId="Manh">
    <w:name w:val="Strong"/>
    <w:basedOn w:val="Phngmcinhcuaoanvn"/>
    <w:uiPriority w:val="22"/>
    <w:qFormat/>
    <w:rsid w:val="00EC3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2351">
      <w:bodyDiv w:val="1"/>
      <w:marLeft w:val="0"/>
      <w:marRight w:val="0"/>
      <w:marTop w:val="0"/>
      <w:marBottom w:val="0"/>
      <w:divBdr>
        <w:top w:val="none" w:sz="0" w:space="0" w:color="auto"/>
        <w:left w:val="none" w:sz="0" w:space="0" w:color="auto"/>
        <w:bottom w:val="none" w:sz="0" w:space="0" w:color="auto"/>
        <w:right w:val="none" w:sz="0" w:space="0" w:color="auto"/>
      </w:divBdr>
    </w:div>
    <w:div w:id="234125756">
      <w:bodyDiv w:val="1"/>
      <w:marLeft w:val="0"/>
      <w:marRight w:val="0"/>
      <w:marTop w:val="0"/>
      <w:marBottom w:val="0"/>
      <w:divBdr>
        <w:top w:val="none" w:sz="0" w:space="0" w:color="auto"/>
        <w:left w:val="none" w:sz="0" w:space="0" w:color="auto"/>
        <w:bottom w:val="none" w:sz="0" w:space="0" w:color="auto"/>
        <w:right w:val="none" w:sz="0" w:space="0" w:color="auto"/>
      </w:divBdr>
    </w:div>
    <w:div w:id="402146810">
      <w:bodyDiv w:val="1"/>
      <w:marLeft w:val="0"/>
      <w:marRight w:val="0"/>
      <w:marTop w:val="0"/>
      <w:marBottom w:val="0"/>
      <w:divBdr>
        <w:top w:val="none" w:sz="0" w:space="0" w:color="auto"/>
        <w:left w:val="none" w:sz="0" w:space="0" w:color="auto"/>
        <w:bottom w:val="none" w:sz="0" w:space="0" w:color="auto"/>
        <w:right w:val="none" w:sz="0" w:space="0" w:color="auto"/>
      </w:divBdr>
    </w:div>
    <w:div w:id="442648354">
      <w:bodyDiv w:val="1"/>
      <w:marLeft w:val="0"/>
      <w:marRight w:val="0"/>
      <w:marTop w:val="0"/>
      <w:marBottom w:val="0"/>
      <w:divBdr>
        <w:top w:val="none" w:sz="0" w:space="0" w:color="auto"/>
        <w:left w:val="none" w:sz="0" w:space="0" w:color="auto"/>
        <w:bottom w:val="none" w:sz="0" w:space="0" w:color="auto"/>
        <w:right w:val="none" w:sz="0" w:space="0" w:color="auto"/>
      </w:divBdr>
    </w:div>
    <w:div w:id="1108741862">
      <w:bodyDiv w:val="1"/>
      <w:marLeft w:val="0"/>
      <w:marRight w:val="0"/>
      <w:marTop w:val="0"/>
      <w:marBottom w:val="0"/>
      <w:divBdr>
        <w:top w:val="none" w:sz="0" w:space="0" w:color="auto"/>
        <w:left w:val="none" w:sz="0" w:space="0" w:color="auto"/>
        <w:bottom w:val="none" w:sz="0" w:space="0" w:color="auto"/>
        <w:right w:val="none" w:sz="0" w:space="0" w:color="auto"/>
      </w:divBdr>
    </w:div>
    <w:div w:id="21124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5</Pages>
  <Words>1061</Words>
  <Characters>6052</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MyPC</cp:lastModifiedBy>
  <cp:revision>81</cp:revision>
  <cp:lastPrinted>2018-09-21T08:20:00Z</cp:lastPrinted>
  <dcterms:created xsi:type="dcterms:W3CDTF">2018-09-21T08:03:00Z</dcterms:created>
  <dcterms:modified xsi:type="dcterms:W3CDTF">2019-10-09T02:35:00Z</dcterms:modified>
</cp:coreProperties>
</file>